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7B" w:rsidRPr="00FC50B3" w:rsidRDefault="008A0D7B" w:rsidP="008A0D7B">
      <w:pPr>
        <w:pStyle w:val="chaptertitle"/>
      </w:pPr>
      <w:r>
        <w:t>References</w:t>
      </w:r>
    </w:p>
    <w:p w:rsidR="008A0D7B" w:rsidRDefault="008A0D7B" w:rsidP="008A0D7B">
      <w:pPr>
        <w:pStyle w:val="Heading1"/>
      </w:pPr>
      <w:r>
        <w:t>Academic Sources</w:t>
      </w:r>
    </w:p>
    <w:p w:rsidR="008A0D7B" w:rsidRPr="001F36C0" w:rsidRDefault="008A0D7B" w:rsidP="008A0D7B">
      <w:pPr>
        <w:pStyle w:val="Biblio2"/>
      </w:pPr>
      <w:r w:rsidRPr="001F36C0">
        <w:t xml:space="preserve">Abrams, David S., Marianne Bertrand and </w:t>
      </w:r>
      <w:proofErr w:type="spellStart"/>
      <w:r w:rsidRPr="001F36C0">
        <w:t>Sendhil</w:t>
      </w:r>
      <w:proofErr w:type="spellEnd"/>
      <w:r w:rsidRPr="001F36C0">
        <w:t xml:space="preserve"> Mullainathan. 2012. Do Judges Vary in Their</w:t>
      </w:r>
      <w:r>
        <w:t xml:space="preserve"> </w:t>
      </w:r>
      <w:r w:rsidRPr="001F36C0">
        <w:t xml:space="preserve">Treatment of Race? </w:t>
      </w:r>
      <w:r w:rsidRPr="001F36C0">
        <w:rPr>
          <w:i/>
        </w:rPr>
        <w:t>Journal of Legal Studies</w:t>
      </w:r>
      <w:r w:rsidRPr="001F36C0">
        <w:t xml:space="preserve"> 41, 2 (June): 347-383</w:t>
      </w:r>
    </w:p>
    <w:p w:rsidR="008A0D7B" w:rsidRPr="001F36C0" w:rsidRDefault="008A0D7B" w:rsidP="008A0D7B">
      <w:pPr>
        <w:pStyle w:val="Biblio2"/>
      </w:pPr>
      <w:r w:rsidRPr="001F36C0">
        <w:t>ACLU.</w:t>
      </w:r>
      <w:r>
        <w:t xml:space="preserve"> </w:t>
      </w:r>
      <w:r w:rsidRPr="001F36C0">
        <w:t>2004.</w:t>
      </w:r>
      <w:r>
        <w:t xml:space="preserve"> </w:t>
      </w:r>
      <w:r w:rsidRPr="001F36C0">
        <w:t xml:space="preserve">The Forgotten Population: A Look at Death Row in the United States through the Experiences of Women. </w:t>
      </w:r>
      <w:r w:rsidRPr="001F36C0">
        <w:rPr>
          <w:i/>
        </w:rPr>
        <w:t>American Civil Liberties Union</w:t>
      </w:r>
      <w:r w:rsidRPr="001F36C0">
        <w:t>. Available at: https://www.aclu.org/files/FilesPDFs/womenondeathrow.pdf.</w:t>
      </w:r>
    </w:p>
    <w:p w:rsidR="008A0D7B" w:rsidRPr="001F36C0" w:rsidRDefault="008A0D7B" w:rsidP="008A0D7B">
      <w:pPr>
        <w:pStyle w:val="Biblio2"/>
      </w:pPr>
      <w:r w:rsidRPr="001F36C0">
        <w:t>ACLU. 2007.</w:t>
      </w:r>
      <w:r>
        <w:t xml:space="preserve"> </w:t>
      </w:r>
      <w:r w:rsidRPr="001F36C0">
        <w:t xml:space="preserve">The Persistent Problem of Racial Disparities in the Federal Death Penalty. </w:t>
      </w:r>
      <w:r w:rsidRPr="001F36C0">
        <w:rPr>
          <w:i/>
        </w:rPr>
        <w:t>American Civil Liberties Union</w:t>
      </w:r>
      <w:r w:rsidRPr="001F36C0">
        <w:t xml:space="preserve"> (June). Available at: https://www.aclu.org/persistent-problem-racial-disparities-federal-death-penalty.</w:t>
      </w:r>
    </w:p>
    <w:p w:rsidR="008A0D7B" w:rsidRPr="001F36C0" w:rsidRDefault="008A0D7B" w:rsidP="008A0D7B">
      <w:pPr>
        <w:pStyle w:val="Biblio2"/>
        <w:rPr>
          <w:rStyle w:val="Hyperlink"/>
        </w:rPr>
      </w:pPr>
      <w:r>
        <w:t xml:space="preserve">ACLU. </w:t>
      </w: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Mental</w:t>
      </w:r>
      <w:r w:rsidRPr="001F36C0">
        <w:t xml:space="preserve"> Illness and the Death Penalty. </w:t>
      </w:r>
      <w:r w:rsidRPr="001F36C0">
        <w:rPr>
          <w:i/>
        </w:rPr>
        <w:t xml:space="preserve">American Civil Liberties Union. </w:t>
      </w:r>
      <w:r w:rsidRPr="001F36C0">
        <w:t>Available at: https://www.aclu.org/issues/capital-punishment/mental-illness-and-death-penalty</w:t>
      </w:r>
      <w:r w:rsidRPr="001F36C0">
        <w:rPr>
          <w:rStyle w:val="Hyperlink"/>
        </w:rPr>
        <w:t>.</w:t>
      </w:r>
    </w:p>
    <w:p w:rsidR="008A0D7B" w:rsidRPr="001F36C0" w:rsidRDefault="008A0D7B" w:rsidP="008A0D7B">
      <w:pPr>
        <w:pStyle w:val="Biblio2"/>
      </w:pPr>
      <w:r w:rsidRPr="001F36C0">
        <w:t>Adler, Moshe.</w:t>
      </w:r>
      <w:r>
        <w:t xml:space="preserve"> </w:t>
      </w:r>
      <w:r w:rsidRPr="001F36C0">
        <w:t>1985.</w:t>
      </w:r>
      <w:r>
        <w:t xml:space="preserve"> </w:t>
      </w:r>
      <w:r w:rsidRPr="001F36C0">
        <w:t>Stardom and Talent.</w:t>
      </w:r>
      <w:r>
        <w:t xml:space="preserve"> </w:t>
      </w:r>
      <w:r w:rsidRPr="001F36C0">
        <w:rPr>
          <w:i/>
        </w:rPr>
        <w:t>American Economic Review</w:t>
      </w:r>
      <w:r w:rsidRPr="001F36C0">
        <w:t xml:space="preserve"> 75, 1 (March): 208–212.</w:t>
      </w:r>
    </w:p>
    <w:p w:rsidR="008A0D7B" w:rsidRPr="001F36C0" w:rsidRDefault="008A0D7B" w:rsidP="008A0D7B">
      <w:pPr>
        <w:pStyle w:val="Biblio2"/>
      </w:pPr>
      <w:proofErr w:type="spellStart"/>
      <w:r w:rsidRPr="001F36C0">
        <w:t>Alarcón</w:t>
      </w:r>
      <w:proofErr w:type="spellEnd"/>
      <w:r w:rsidRPr="001F36C0">
        <w:t>, Arthur L., and Paula M. Mitchell. 2011. Executing the Will of the Voters</w:t>
      </w:r>
      <w:proofErr w:type="gramStart"/>
      <w:r w:rsidRPr="001F36C0">
        <w:t>?:</w:t>
      </w:r>
      <w:proofErr w:type="gramEnd"/>
      <w:r w:rsidRPr="001F36C0">
        <w:t xml:space="preserve"> A</w:t>
      </w:r>
      <w:r>
        <w:t xml:space="preserve"> </w:t>
      </w:r>
      <w:r w:rsidRPr="001F36C0">
        <w:t>Roadmap to Mend or End the California Legislature’s Multi-Billion-Dollar Death Penalty Debacle. </w:t>
      </w:r>
      <w:r w:rsidRPr="001F36C0">
        <w:rPr>
          <w:i/>
        </w:rPr>
        <w:t xml:space="preserve">Loyola of Los Angeles Law Review </w:t>
      </w:r>
      <w:r w:rsidRPr="001F36C0">
        <w:t xml:space="preserve">44: 41–224. </w:t>
      </w:r>
    </w:p>
    <w:p w:rsidR="008A0D7B" w:rsidRPr="001F36C0" w:rsidRDefault="008A0D7B" w:rsidP="008A0D7B">
      <w:pPr>
        <w:pStyle w:val="Biblio2"/>
      </w:pPr>
      <w:r w:rsidRPr="001F36C0">
        <w:t xml:space="preserve">Allen, Howard W., and Jerome M. </w:t>
      </w:r>
      <w:proofErr w:type="spellStart"/>
      <w:r w:rsidRPr="001F36C0">
        <w:t>Clubb</w:t>
      </w:r>
      <w:proofErr w:type="spellEnd"/>
      <w:r w:rsidRPr="001F36C0">
        <w:t xml:space="preserve">. 2008. </w:t>
      </w:r>
      <w:r w:rsidRPr="001F36C0">
        <w:rPr>
          <w:i/>
        </w:rPr>
        <w:t>Race, Class, and the Death Penalty: Capital Punishment in American History.</w:t>
      </w:r>
      <w:r w:rsidRPr="001F36C0">
        <w:t xml:space="preserve"> Albany: State University of New York Press.</w:t>
      </w:r>
    </w:p>
    <w:p w:rsidR="008A0D7B" w:rsidRPr="0006481E" w:rsidRDefault="008A0D7B" w:rsidP="008A0D7B">
      <w:pPr>
        <w:spacing w:line="480" w:lineRule="auto"/>
        <w:ind w:left="720" w:hanging="720"/>
      </w:pPr>
      <w:proofErr w:type="spellStart"/>
      <w:r w:rsidRPr="0006481E">
        <w:t>Alschuler</w:t>
      </w:r>
      <w:proofErr w:type="spellEnd"/>
      <w:r w:rsidRPr="0006481E">
        <w:t xml:space="preserve">, Albert W. 1968. The Prosecutor’s Role in Plea Bargaining. </w:t>
      </w:r>
      <w:r w:rsidRPr="0006481E">
        <w:rPr>
          <w:i/>
        </w:rPr>
        <w:t>The University of Chicago Law Review</w:t>
      </w:r>
      <w:r w:rsidRPr="0006481E">
        <w:t xml:space="preserve"> 36(1): 50-112. </w:t>
      </w:r>
    </w:p>
    <w:p w:rsidR="008A0D7B" w:rsidRPr="0006481E" w:rsidRDefault="008A0D7B" w:rsidP="008A0D7B">
      <w:pPr>
        <w:spacing w:line="480" w:lineRule="auto"/>
      </w:pPr>
      <w:proofErr w:type="spellStart"/>
      <w:r w:rsidRPr="0006481E">
        <w:t>Alschuler</w:t>
      </w:r>
      <w:proofErr w:type="spellEnd"/>
      <w:r w:rsidRPr="0006481E">
        <w:t xml:space="preserve">, Albert W. 1979. Plea bargaining and its History. </w:t>
      </w:r>
      <w:r w:rsidRPr="0006481E">
        <w:rPr>
          <w:i/>
        </w:rPr>
        <w:t>Columbia Law Review</w:t>
      </w:r>
      <w:r w:rsidRPr="0006481E">
        <w:t xml:space="preserve"> 79(1): 1-43.</w:t>
      </w:r>
    </w:p>
    <w:p w:rsidR="008A0D7B" w:rsidRDefault="008A0D7B" w:rsidP="008A0D7B">
      <w:pPr>
        <w:pStyle w:val="Biblio2"/>
      </w:pPr>
      <w:r>
        <w:lastRenderedPageBreak/>
        <w:t xml:space="preserve">American Bar Association (ABA). 2013.  The State of the Modern Death Penalty in America:  </w:t>
      </w:r>
      <w:r w:rsidRPr="009E5F9A">
        <w:t>ABA Death Penalty Due Process Review Project</w:t>
      </w:r>
      <w:r>
        <w:t xml:space="preserve">, Key findings of State Death Penalty Assessments 2006–2013. </w:t>
      </w:r>
      <w:hyperlink r:id="rId7" w:history="1">
        <w:r w:rsidRPr="001B6E31">
          <w:rPr>
            <w:rStyle w:val="Hyperlink"/>
          </w:rPr>
          <w:t>www.americanbar.org/dueprocess</w:t>
        </w:r>
      </w:hyperlink>
      <w:r>
        <w:t xml:space="preserve">. </w:t>
      </w:r>
    </w:p>
    <w:p w:rsidR="008A0D7B" w:rsidRPr="001927AF" w:rsidRDefault="008A0D7B" w:rsidP="008A0D7B">
      <w:pPr>
        <w:pStyle w:val="Biblio2"/>
      </w:pPr>
      <w:r>
        <w:t xml:space="preserve">American Law Institute (ALI). 1962. </w:t>
      </w:r>
      <w:r>
        <w:rPr>
          <w:i/>
        </w:rPr>
        <w:t>Model Penal Code</w:t>
      </w:r>
      <w:r>
        <w:t>. Philadelphia, PA: ALI.</w:t>
      </w:r>
    </w:p>
    <w:p w:rsidR="008A0D7B" w:rsidRPr="001F36C0" w:rsidRDefault="008A0D7B" w:rsidP="008A0D7B">
      <w:pPr>
        <w:pStyle w:val="Biblio2"/>
      </w:pPr>
      <w:r w:rsidRPr="001F36C0">
        <w:t xml:space="preserve">American Psychiatric Association. 2013. </w:t>
      </w:r>
      <w:r w:rsidRPr="001F36C0">
        <w:rPr>
          <w:i/>
        </w:rPr>
        <w:t>Diagnostic and Statistical Manual of Mental Disorders</w:t>
      </w:r>
      <w:r w:rsidRPr="001F36C0">
        <w:t>. 5th ed. Arlington, VA: American Psychiatric Publishing.</w:t>
      </w:r>
    </w:p>
    <w:p w:rsidR="00F8304E" w:rsidRPr="00F8304E" w:rsidRDefault="00F8304E" w:rsidP="00F8304E">
      <w:pPr>
        <w:pStyle w:val="Biblio2"/>
      </w:pPr>
      <w:r w:rsidRPr="00F8304E">
        <w:t xml:space="preserve">Aronson, Jay D., and Simon A. Cole. 2009. Science and the Death Penalty: DNA, Innocence, and the Debate over Capital Punishment in the United States. </w:t>
      </w:r>
      <w:r w:rsidRPr="00F8304E">
        <w:rPr>
          <w:i/>
        </w:rPr>
        <w:t>Law and Social Inquiry</w:t>
      </w:r>
      <w:r>
        <w:t xml:space="preserve"> 34, 3: 603–</w:t>
      </w:r>
      <w:r w:rsidRPr="00F8304E">
        <w:t>633.</w:t>
      </w:r>
    </w:p>
    <w:p w:rsidR="008A0D7B" w:rsidRPr="001F36C0" w:rsidRDefault="008A0D7B" w:rsidP="008A0D7B">
      <w:pPr>
        <w:pStyle w:val="Biblio2"/>
      </w:pPr>
      <w:proofErr w:type="spellStart"/>
      <w:r w:rsidRPr="001F36C0">
        <w:t>Bak</w:t>
      </w:r>
      <w:proofErr w:type="spellEnd"/>
      <w:r w:rsidRPr="001F36C0">
        <w:t>, Per.</w:t>
      </w:r>
      <w:r>
        <w:t xml:space="preserve"> </w:t>
      </w:r>
      <w:r w:rsidRPr="001F36C0">
        <w:t>1996. How Nature Works: The Science of Self-Organized Criticality. New York:</w:t>
      </w:r>
      <w:r>
        <w:t xml:space="preserve"> </w:t>
      </w:r>
      <w:r w:rsidRPr="001F36C0">
        <w:t>Copernicus.</w:t>
      </w:r>
    </w:p>
    <w:p w:rsidR="008A0D7B" w:rsidRPr="00596F93" w:rsidRDefault="008A0D7B" w:rsidP="003967C0">
      <w:pPr>
        <w:pStyle w:val="biblio20"/>
      </w:pPr>
      <w:r w:rsidRPr="00C713CE">
        <w:rPr>
          <w:rStyle w:val="fontstyle01"/>
          <w:rFonts w:ascii="Times New Roman" w:hAnsi="Times New Roman"/>
          <w:sz w:val="24"/>
          <w:szCs w:val="24"/>
        </w:rPr>
        <w:t xml:space="preserve">Baker, David V. 2007. American Indian Executions in Historical Context. </w:t>
      </w:r>
      <w:r w:rsidRPr="00C713CE">
        <w:rPr>
          <w:rStyle w:val="fontstyle01"/>
          <w:rFonts w:ascii="Times New Roman" w:hAnsi="Times New Roman"/>
          <w:i/>
          <w:sz w:val="24"/>
          <w:szCs w:val="24"/>
        </w:rPr>
        <w:t xml:space="preserve">Criminal Justice Studies </w:t>
      </w:r>
      <w:r w:rsidRPr="00C713CE">
        <w:rPr>
          <w:rStyle w:val="fontstyle01"/>
          <w:rFonts w:ascii="Times New Roman" w:hAnsi="Times New Roman"/>
          <w:sz w:val="24"/>
          <w:szCs w:val="24"/>
        </w:rPr>
        <w:t>20, 4: 315-373</w:t>
      </w:r>
      <w:r>
        <w:rPr>
          <w:rStyle w:val="fontstyle01"/>
          <w:rFonts w:ascii="Times New Roman" w:hAnsi="Times New Roman"/>
        </w:rPr>
        <w:t xml:space="preserve">. 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>, David C., and George Woodworth. 2001. Race of Victim and Race of Defendant Disparities in the Administration of Maryland's Capital Charging and Sentencing System (1978-1999): Preliminary Finding</w:t>
      </w:r>
      <w:r w:rsidR="003967C0">
        <w:t>. University of Iowa.</w:t>
      </w:r>
      <w:r w:rsidRPr="001F36C0">
        <w:t xml:space="preserve"> </w:t>
      </w:r>
      <w:r w:rsidR="003967C0">
        <w:t>Unpublished manuscript</w:t>
      </w:r>
      <w:r w:rsidRPr="001F36C0">
        <w:t xml:space="preserve"> 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 xml:space="preserve">, David C., and George Woodworth. 2003. Race Discrimination and the Death Penalty: An Empirical and Legal Overview. In </w:t>
      </w:r>
      <w:r w:rsidRPr="001F36C0">
        <w:rPr>
          <w:i/>
        </w:rPr>
        <w:t>America's Experiment with Capital Punishment: Reflections on the Past, Present and Future of the Ultimate Penal Sanction,</w:t>
      </w:r>
      <w:r w:rsidRPr="001F36C0">
        <w:t xml:space="preserve"> eds.</w:t>
      </w:r>
      <w:r w:rsidRPr="001F36C0">
        <w:rPr>
          <w:i/>
        </w:rPr>
        <w:t xml:space="preserve"> </w:t>
      </w:r>
      <w:r w:rsidRPr="001F36C0">
        <w:t>James R. Acker, Robert M. Bohm and Charles S. Lanier. Durham, NC:</w:t>
      </w:r>
      <w:r>
        <w:t xml:space="preserve"> </w:t>
      </w:r>
      <w:r w:rsidRPr="001F36C0">
        <w:t>Carolina Academic Press, 501-552.</w:t>
      </w:r>
    </w:p>
    <w:p w:rsidR="008A0D7B" w:rsidRPr="001F36C0" w:rsidRDefault="008A0D7B" w:rsidP="008A0D7B">
      <w:pPr>
        <w:pStyle w:val="Biblio2"/>
      </w:pPr>
      <w:proofErr w:type="spellStart"/>
      <w:r w:rsidRPr="001F36C0">
        <w:lastRenderedPageBreak/>
        <w:t>Baldus</w:t>
      </w:r>
      <w:proofErr w:type="spellEnd"/>
      <w:r w:rsidRPr="001F36C0">
        <w:t xml:space="preserve">, David C., and James W. L. Cole. 1975. A Comparison of the Work of Thorsten </w:t>
      </w:r>
      <w:proofErr w:type="spellStart"/>
      <w:r w:rsidRPr="001F36C0">
        <w:t>Sellin</w:t>
      </w:r>
      <w:proofErr w:type="spellEnd"/>
      <w:r w:rsidRPr="001F36C0">
        <w:t xml:space="preserve"> and Isaac Ehrlich on the Deterrent Effect of Capital Punishment.</w:t>
      </w:r>
      <w:r>
        <w:t xml:space="preserve"> </w:t>
      </w:r>
      <w:r w:rsidRPr="001F36C0">
        <w:rPr>
          <w:i/>
        </w:rPr>
        <w:t>Yale Law Journal</w:t>
      </w:r>
      <w:r w:rsidRPr="001F36C0">
        <w:t xml:space="preserve"> 85, 2:</w:t>
      </w:r>
      <w:r>
        <w:t xml:space="preserve"> </w:t>
      </w:r>
      <w:r w:rsidRPr="001F36C0">
        <w:t xml:space="preserve">170–186. </w:t>
      </w:r>
    </w:p>
    <w:p w:rsidR="008A0D7B" w:rsidRPr="008F45D7" w:rsidRDefault="008A0D7B" w:rsidP="003967C0">
      <w:pPr>
        <w:pStyle w:val="biblio20"/>
      </w:pPr>
      <w:proofErr w:type="spellStart"/>
      <w:r w:rsidRPr="008F45D7">
        <w:t>Baldus</w:t>
      </w:r>
      <w:proofErr w:type="spellEnd"/>
      <w:r w:rsidRPr="008F45D7">
        <w:t xml:space="preserve">, David C., Catherine M. Grosso, George Woodworth, and Richard Newell. 2012. Racial Discrimination in the Administration of the Death Penalty: The Experience of the United States Armed Forces (1984-2005). </w:t>
      </w:r>
      <w:r w:rsidRPr="008F45D7">
        <w:rPr>
          <w:i/>
        </w:rPr>
        <w:t>Journal of Criminal Law and Criminology</w:t>
      </w:r>
      <w:r w:rsidRPr="008F45D7">
        <w:t xml:space="preserve"> 101 (4): 1227-1335.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 xml:space="preserve">, David C., Charles Pulaski and George Woodworth. 1983. Comparative Review of Death Sentences: An Empirical Study of the Georgia Experience. </w:t>
      </w:r>
      <w:r w:rsidRPr="001F36C0">
        <w:rPr>
          <w:i/>
        </w:rPr>
        <w:t>Journal of Criminal Law and Criminology</w:t>
      </w:r>
      <w:r w:rsidRPr="001F36C0">
        <w:t xml:space="preserve"> 74, 3: 661-753.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 xml:space="preserve">, David C., George Woodworth and Charles A. Pulaski. 1990. </w:t>
      </w:r>
      <w:r w:rsidRPr="001F36C0">
        <w:rPr>
          <w:i/>
        </w:rPr>
        <w:t>Equal Justice and the Death Penalty: A Legal and Empirical Analysis</w:t>
      </w:r>
      <w:r w:rsidRPr="001F36C0">
        <w:t>.</w:t>
      </w:r>
      <w:r>
        <w:t xml:space="preserve"> </w:t>
      </w:r>
      <w:r w:rsidRPr="001F36C0">
        <w:t>Boston: Northeastern University Press.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>, David C., George Woodworth, Catherine M. Grosso and Aaron M. Christ. 2002.</w:t>
      </w:r>
      <w:r>
        <w:t xml:space="preserve"> </w:t>
      </w:r>
      <w:r w:rsidRPr="001F36C0">
        <w:t>Arbitrariness and Discrimination in the Administration of the Death Penalty: A Legal and</w:t>
      </w:r>
      <w:r>
        <w:t xml:space="preserve"> </w:t>
      </w:r>
      <w:r w:rsidRPr="001F36C0">
        <w:t>Empirical Analysis of the Nebraska Experience (1973–1999).</w:t>
      </w:r>
      <w:r>
        <w:t xml:space="preserve"> </w:t>
      </w:r>
      <w:r w:rsidRPr="001F36C0">
        <w:rPr>
          <w:i/>
        </w:rPr>
        <w:t>Nebraska Law Review</w:t>
      </w:r>
      <w:r w:rsidRPr="001F36C0">
        <w:t xml:space="preserve"> 81, 2: 486–756.</w:t>
      </w:r>
    </w:p>
    <w:p w:rsidR="008A0D7B" w:rsidRPr="001F36C0" w:rsidRDefault="008A0D7B" w:rsidP="008A0D7B">
      <w:pPr>
        <w:pStyle w:val="Biblio2"/>
      </w:pPr>
      <w:proofErr w:type="spellStart"/>
      <w:r w:rsidRPr="001F36C0">
        <w:t>Baldus</w:t>
      </w:r>
      <w:proofErr w:type="spellEnd"/>
      <w:r w:rsidRPr="001F36C0">
        <w:t xml:space="preserve">, David C., George Woodworth, David Zuckerman, Neil Alan Weiner, and Barbara </w:t>
      </w:r>
      <w:proofErr w:type="spellStart"/>
      <w:r w:rsidRPr="001F36C0">
        <w:t>Broffitt</w:t>
      </w:r>
      <w:proofErr w:type="spellEnd"/>
      <w:r w:rsidRPr="001F36C0">
        <w:t>. 1998. Racial Discrimination and the Death Penalty in the Post-Furman Era: An Empirical and Legal Overview, with Recent Findings from Philadelphia,</w:t>
      </w:r>
      <w:r w:rsidRPr="001F36C0">
        <w:rPr>
          <w:i/>
        </w:rPr>
        <w:t xml:space="preserve"> Cornell Law Review</w:t>
      </w:r>
      <w:r w:rsidRPr="001F36C0">
        <w:t xml:space="preserve"> 83: 1638–1770.</w:t>
      </w:r>
    </w:p>
    <w:p w:rsidR="008A0D7B" w:rsidRPr="001F36C0" w:rsidRDefault="008A0D7B" w:rsidP="008A0D7B">
      <w:pPr>
        <w:pStyle w:val="Biblio2"/>
      </w:pPr>
      <w:r w:rsidRPr="001F36C0">
        <w:t>Banner, Stuart. 200</w:t>
      </w:r>
      <w:r>
        <w:t>2</w:t>
      </w:r>
      <w:r w:rsidRPr="001F36C0">
        <w:t>.</w:t>
      </w:r>
      <w:r>
        <w:t xml:space="preserve"> </w:t>
      </w:r>
      <w:r w:rsidRPr="001F36C0">
        <w:rPr>
          <w:i/>
        </w:rPr>
        <w:t>The Death Penalty: An American History</w:t>
      </w:r>
      <w:r w:rsidRPr="001F36C0">
        <w:t>. Cambridge: Harvard University Press.</w:t>
      </w:r>
    </w:p>
    <w:p w:rsidR="008A0D7B" w:rsidRPr="001F36C0" w:rsidRDefault="008A0D7B" w:rsidP="008A0D7B">
      <w:pPr>
        <w:pStyle w:val="Biblio2"/>
        <w:rPr>
          <w:shd w:val="clear" w:color="auto" w:fill="FFFFFF"/>
        </w:rPr>
      </w:pPr>
      <w:r w:rsidRPr="001F36C0">
        <w:rPr>
          <w:shd w:val="clear" w:color="auto" w:fill="FFFFFF"/>
        </w:rPr>
        <w:lastRenderedPageBreak/>
        <w:t xml:space="preserve">Barnes, Katherine, David L. </w:t>
      </w:r>
      <w:proofErr w:type="spellStart"/>
      <w:r w:rsidRPr="001F36C0">
        <w:rPr>
          <w:shd w:val="clear" w:color="auto" w:fill="FFFFFF"/>
        </w:rPr>
        <w:t>Sloss</w:t>
      </w:r>
      <w:proofErr w:type="spellEnd"/>
      <w:r w:rsidRPr="001F36C0">
        <w:rPr>
          <w:shd w:val="clear" w:color="auto" w:fill="FFFFFF"/>
        </w:rPr>
        <w:t xml:space="preserve"> and Stephen C. </w:t>
      </w:r>
      <w:proofErr w:type="spellStart"/>
      <w:r w:rsidRPr="001F36C0">
        <w:rPr>
          <w:shd w:val="clear" w:color="auto" w:fill="FFFFFF"/>
        </w:rPr>
        <w:t>Thaman</w:t>
      </w:r>
      <w:proofErr w:type="spellEnd"/>
      <w:r w:rsidRPr="001F36C0">
        <w:rPr>
          <w:shd w:val="clear" w:color="auto" w:fill="FFFFFF"/>
        </w:rPr>
        <w:t xml:space="preserve">. 2009. Place </w:t>
      </w:r>
      <w:proofErr w:type="spellStart"/>
      <w:r w:rsidRPr="001F36C0">
        <w:rPr>
          <w:shd w:val="clear" w:color="auto" w:fill="FFFFFF"/>
        </w:rPr>
        <w:t>Mattters</w:t>
      </w:r>
      <w:proofErr w:type="spellEnd"/>
      <w:r w:rsidRPr="001F36C0">
        <w:rPr>
          <w:shd w:val="clear" w:color="auto" w:fill="FFFFFF"/>
        </w:rPr>
        <w:t xml:space="preserve"> (Most): An</w:t>
      </w:r>
      <w:r>
        <w:rPr>
          <w:shd w:val="clear" w:color="auto" w:fill="FFFFFF"/>
        </w:rPr>
        <w:t xml:space="preserve"> </w:t>
      </w:r>
      <w:r w:rsidRPr="001F36C0">
        <w:rPr>
          <w:shd w:val="clear" w:color="auto" w:fill="FFFFFF"/>
        </w:rPr>
        <w:t>Empirical Study of Prosecutorial Decision-Making in Death-Eligible Cases.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i/>
          <w:iCs/>
          <w:shd w:val="clear" w:color="auto" w:fill="FFFFFF"/>
        </w:rPr>
        <w:t>Arizona Law Review</w:t>
      </w:r>
      <w:r w:rsidRPr="001F36C0">
        <w:rPr>
          <w:rStyle w:val="apple-converted-space"/>
          <w:color w:val="222222"/>
          <w:shd w:val="clear" w:color="auto" w:fill="FFFFFF"/>
        </w:rPr>
        <w:t> 51:</w:t>
      </w:r>
      <w:r w:rsidRPr="001F36C0">
        <w:rPr>
          <w:shd w:val="clear" w:color="auto" w:fill="FFFFFF"/>
        </w:rPr>
        <w:t xml:space="preserve"> 305-379.</w:t>
      </w:r>
    </w:p>
    <w:p w:rsidR="008A0D7B" w:rsidRPr="001F36C0" w:rsidRDefault="008A0D7B" w:rsidP="008A0D7B">
      <w:pPr>
        <w:pStyle w:val="Biblio2"/>
      </w:pPr>
      <w:r w:rsidRPr="001F36C0">
        <w:t xml:space="preserve">Baumgartner, Frank R, and Tim Lyman. 2015. Race-Of-Victim Discrepancies in Homicides and Executions, Louisiana 1976-2015. </w:t>
      </w:r>
      <w:r w:rsidRPr="001F36C0">
        <w:rPr>
          <w:i/>
        </w:rPr>
        <w:t>Loyola University of New Orleans Journal of Public Interest Law</w:t>
      </w:r>
      <w:r w:rsidRPr="001F36C0">
        <w:t xml:space="preserve"> 17: 128-44. </w:t>
      </w:r>
    </w:p>
    <w:p w:rsidR="008A0D7B" w:rsidRPr="001F36C0" w:rsidRDefault="008A0D7B" w:rsidP="008A0D7B">
      <w:pPr>
        <w:pStyle w:val="Biblio2"/>
      </w:pPr>
      <w:r w:rsidRPr="001F36C0">
        <w:t xml:space="preserve">Baumgartner, Frank R, and Tim Lyman. 2016. Louisiana Death-Sentenced Cases and their Reversals, 1976-2015. </w:t>
      </w:r>
      <w:r w:rsidRPr="001F36C0">
        <w:rPr>
          <w:i/>
        </w:rPr>
        <w:t>Southern University Law Center Journal of Race, Gender,</w:t>
      </w:r>
      <w:r>
        <w:rPr>
          <w:i/>
        </w:rPr>
        <w:t xml:space="preserve"> and </w:t>
      </w:r>
      <w:r w:rsidRPr="001F36C0">
        <w:rPr>
          <w:i/>
        </w:rPr>
        <w:t>Poverty</w:t>
      </w:r>
      <w:r w:rsidRPr="001F36C0">
        <w:t xml:space="preserve"> 7: 58–75.</w:t>
      </w:r>
    </w:p>
    <w:p w:rsidR="008A0D7B" w:rsidRDefault="008A0D7B" w:rsidP="003967C0">
      <w:pPr>
        <w:pStyle w:val="biblio20"/>
      </w:pPr>
      <w:r w:rsidRPr="003A1DB8">
        <w:rPr>
          <w:rStyle w:val="Biblio2Char"/>
        </w:rPr>
        <w:t>Baumgartner, Frank R</w:t>
      </w:r>
      <w:r>
        <w:rPr>
          <w:rStyle w:val="Biblio2Char"/>
        </w:rPr>
        <w:t>,</w:t>
      </w:r>
      <w:r w:rsidRPr="003A1DB8">
        <w:t xml:space="preserve"> </w:t>
      </w:r>
      <w:r w:rsidRPr="00A07D7A">
        <w:t xml:space="preserve">Emma Johnson, Colin </w:t>
      </w:r>
      <w:r>
        <w:t xml:space="preserve">P. </w:t>
      </w:r>
      <w:r w:rsidRPr="00A07D7A">
        <w:t>Wilson, and Clarke Whitehead</w:t>
      </w:r>
      <w:r>
        <w:t xml:space="preserve">. 2016. </w:t>
      </w:r>
      <w:r w:rsidRPr="00A07D7A">
        <w:t>These Lives Matter, Those Ones Don’t:  Comparing Execution Rates by the Race and Gender of the Victim in the US and in the Top Death Penalty States</w:t>
      </w:r>
      <w:r>
        <w:t xml:space="preserve">.  </w:t>
      </w:r>
      <w:r w:rsidRPr="00A31565">
        <w:rPr>
          <w:i/>
        </w:rPr>
        <w:t>Albany Law Review</w:t>
      </w:r>
      <w:r>
        <w:t xml:space="preserve"> 79, 3 (2016): 797–860</w:t>
      </w:r>
      <w:r w:rsidRPr="00A31565">
        <w:t>.</w:t>
      </w:r>
    </w:p>
    <w:p w:rsidR="008A0D7B" w:rsidRPr="001F36C0" w:rsidRDefault="008A0D7B" w:rsidP="008A0D7B">
      <w:pPr>
        <w:pStyle w:val="Biblio2"/>
      </w:pPr>
      <w:r w:rsidRPr="001F36C0">
        <w:t>Baumgartner, Frank R. 2015. North Carolina’s Wasteful Experience with the Death Penalty.</w:t>
      </w:r>
      <w:r>
        <w:t xml:space="preserve"> </w:t>
      </w:r>
      <w:r w:rsidRPr="001F36C0">
        <w:rPr>
          <w:i/>
        </w:rPr>
        <w:t>University of North Carolina, Department of Political Science</w:t>
      </w:r>
      <w:r w:rsidRPr="001F36C0">
        <w:t>. February 1.</w:t>
      </w:r>
      <w:r>
        <w:t xml:space="preserve"> </w:t>
      </w:r>
      <w:r w:rsidRPr="001F36C0">
        <w:t>Available at: http://www.unc.edu/~fbaum/Innocence/Baumgartner_NC_Death_Reversals-1-Feb-2015.pdf</w:t>
      </w:r>
    </w:p>
    <w:p w:rsidR="008A0D7B" w:rsidRPr="001F36C0" w:rsidRDefault="008A0D7B" w:rsidP="008A0D7B">
      <w:pPr>
        <w:pStyle w:val="Biblio2"/>
      </w:pPr>
      <w:r w:rsidRPr="001F36C0">
        <w:t xml:space="preserve">Baumgartner, Frank R., Amanda J. </w:t>
      </w:r>
      <w:proofErr w:type="spellStart"/>
      <w:r w:rsidRPr="001F36C0">
        <w:t>Grigg</w:t>
      </w:r>
      <w:proofErr w:type="spellEnd"/>
      <w:r w:rsidRPr="001F36C0">
        <w:t xml:space="preserve"> and Alisa </w:t>
      </w:r>
      <w:proofErr w:type="spellStart"/>
      <w:r w:rsidRPr="001F36C0">
        <w:t>Mastro</w:t>
      </w:r>
      <w:proofErr w:type="spellEnd"/>
      <w:r w:rsidRPr="001F36C0">
        <w:t>. 2015. #</w:t>
      </w:r>
      <w:proofErr w:type="spellStart"/>
      <w:r w:rsidRPr="001F36C0">
        <w:t>BlackLivesDon’tMatter</w:t>
      </w:r>
      <w:proofErr w:type="spellEnd"/>
      <w:r w:rsidRPr="001F36C0">
        <w:t>:</w:t>
      </w:r>
      <w:r>
        <w:t xml:space="preserve"> </w:t>
      </w:r>
      <w:r w:rsidRPr="001F36C0">
        <w:t xml:space="preserve">Race-of-Victim Effects in US Executions, 1977-2013. </w:t>
      </w:r>
      <w:r w:rsidRPr="001F36C0">
        <w:rPr>
          <w:i/>
        </w:rPr>
        <w:t>Politics, Groups, and Identities</w:t>
      </w:r>
      <w:r w:rsidRPr="001F36C0">
        <w:t xml:space="preserve"> 3, 2: 209–221. </w:t>
      </w:r>
    </w:p>
    <w:p w:rsidR="008A0D7B" w:rsidRPr="001F36C0" w:rsidRDefault="008A0D7B" w:rsidP="008A0D7B">
      <w:pPr>
        <w:pStyle w:val="Biblio2"/>
      </w:pPr>
      <w:r w:rsidRPr="001F36C0">
        <w:t xml:space="preserve">Baumgartner, Frank R., Suzanna L. De </w:t>
      </w:r>
      <w:proofErr w:type="spellStart"/>
      <w:r w:rsidRPr="001F36C0">
        <w:t>Boef</w:t>
      </w:r>
      <w:proofErr w:type="spellEnd"/>
      <w:r w:rsidRPr="001F36C0">
        <w:t xml:space="preserve"> and Amber E. </w:t>
      </w:r>
      <w:proofErr w:type="spellStart"/>
      <w:r w:rsidRPr="001F36C0">
        <w:t>Boydstun</w:t>
      </w:r>
      <w:proofErr w:type="spellEnd"/>
      <w:r w:rsidRPr="001F36C0">
        <w:t>.</w:t>
      </w:r>
      <w:r>
        <w:t xml:space="preserve"> </w:t>
      </w:r>
      <w:r w:rsidRPr="001F36C0">
        <w:t>2008.</w:t>
      </w:r>
      <w:r>
        <w:t xml:space="preserve"> </w:t>
      </w:r>
      <w:r w:rsidRPr="001F36C0">
        <w:rPr>
          <w:i/>
        </w:rPr>
        <w:t>The Decline of the</w:t>
      </w:r>
      <w:r>
        <w:rPr>
          <w:i/>
        </w:rPr>
        <w:t xml:space="preserve"> </w:t>
      </w:r>
      <w:r w:rsidRPr="001F36C0">
        <w:rPr>
          <w:i/>
        </w:rPr>
        <w:t>Death Penalty and the Discovery of Innocence.</w:t>
      </w:r>
      <w:r>
        <w:t xml:space="preserve"> </w:t>
      </w:r>
      <w:r w:rsidRPr="001F36C0">
        <w:t>New York: Cambridge University Press.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Baumgartner, Frank R., Woody Gram, </w:t>
      </w:r>
      <w:proofErr w:type="spellStart"/>
      <w:r w:rsidRPr="001F36C0">
        <w:t>Kaneesha</w:t>
      </w:r>
      <w:proofErr w:type="spellEnd"/>
      <w:r w:rsidRPr="001F36C0">
        <w:t xml:space="preserve"> R. Johnson, Arvind Krishnamurthy, and Colin P. Wilson. 2016. The Geographic Distribution of US Executions. </w:t>
      </w:r>
      <w:r w:rsidRPr="001F36C0">
        <w:rPr>
          <w:i/>
        </w:rPr>
        <w:t>Duke Journal of Constitutional Law and Public Policy,</w:t>
      </w:r>
      <w:r w:rsidRPr="001F36C0">
        <w:t xml:space="preserve"> Forthcoming.</w:t>
      </w:r>
    </w:p>
    <w:p w:rsidR="008A0D7B" w:rsidRDefault="008A0D7B" w:rsidP="003967C0">
      <w:pPr>
        <w:pStyle w:val="biblio20"/>
      </w:pPr>
      <w:r>
        <w:t xml:space="preserve">Beck, E.M., James L. Massey, and Stewart E. </w:t>
      </w:r>
      <w:proofErr w:type="spellStart"/>
      <w:r>
        <w:t>Tolnay</w:t>
      </w:r>
      <w:proofErr w:type="spellEnd"/>
      <w:r>
        <w:t xml:space="preserve">. 1989. The Gallows, the Mob, and the Vote: Lethal Sanctioning of Blacks in North Carolina and Georgia, 1882 to 1930. </w:t>
      </w:r>
      <w:r w:rsidRPr="002621E4">
        <w:rPr>
          <w:i/>
        </w:rPr>
        <w:t xml:space="preserve">Law </w:t>
      </w:r>
      <w:r>
        <w:rPr>
          <w:i/>
        </w:rPr>
        <w:t>and</w:t>
      </w:r>
      <w:r w:rsidRPr="002621E4">
        <w:rPr>
          <w:i/>
        </w:rPr>
        <w:t xml:space="preserve"> Society Review</w:t>
      </w:r>
      <w:r>
        <w:t xml:space="preserve"> 23, 2: 317-331.</w:t>
      </w:r>
    </w:p>
    <w:p w:rsidR="008A0D7B" w:rsidRPr="001F36C0" w:rsidRDefault="008A0D7B" w:rsidP="008A0D7B">
      <w:pPr>
        <w:pStyle w:val="Biblio2"/>
      </w:pPr>
      <w:r w:rsidRPr="001F36C0">
        <w:t>Becker, Gary S. 1993.</w:t>
      </w:r>
      <w:r>
        <w:t xml:space="preserve"> </w:t>
      </w:r>
      <w:r w:rsidRPr="001F36C0">
        <w:t xml:space="preserve">Nobel Lecture: The Economic Way of Looking at Behavior. </w:t>
      </w:r>
      <w:r w:rsidRPr="001F36C0">
        <w:rPr>
          <w:i/>
        </w:rPr>
        <w:t xml:space="preserve">Journal of Political Economy </w:t>
      </w:r>
      <w:r w:rsidRPr="001F36C0">
        <w:t>101, 3: 385-409.</w:t>
      </w:r>
    </w:p>
    <w:p w:rsidR="008A0D7B" w:rsidRPr="001F36C0" w:rsidRDefault="008A0D7B" w:rsidP="008A0D7B">
      <w:pPr>
        <w:pStyle w:val="Biblio2"/>
      </w:pPr>
      <w:proofErr w:type="spellStart"/>
      <w:r w:rsidRPr="001F36C0">
        <w:t>Bedau</w:t>
      </w:r>
      <w:proofErr w:type="spellEnd"/>
      <w:r w:rsidRPr="001F36C0">
        <w:t>, Hugo Adam, ed.</w:t>
      </w:r>
      <w:r>
        <w:t xml:space="preserve"> </w:t>
      </w:r>
      <w:r w:rsidRPr="001F36C0">
        <w:t>1997.</w:t>
      </w:r>
      <w:r>
        <w:t xml:space="preserve"> </w:t>
      </w:r>
      <w:r w:rsidRPr="001F36C0">
        <w:rPr>
          <w:i/>
        </w:rPr>
        <w:t>The Death Penalty in America: Current Controversies</w:t>
      </w:r>
      <w:r w:rsidRPr="001F36C0">
        <w:t>.</w:t>
      </w:r>
      <w:r>
        <w:t xml:space="preserve"> </w:t>
      </w:r>
      <w:r w:rsidRPr="001F36C0">
        <w:t>New</w:t>
      </w:r>
      <w:r>
        <w:t xml:space="preserve"> </w:t>
      </w:r>
      <w:r w:rsidRPr="001F36C0">
        <w:t>York: Oxford University Press.</w:t>
      </w:r>
    </w:p>
    <w:p w:rsidR="008A0D7B" w:rsidRPr="001F36C0" w:rsidRDefault="008A0D7B" w:rsidP="008A0D7B">
      <w:pPr>
        <w:pStyle w:val="Biblio2"/>
      </w:pPr>
      <w:proofErr w:type="spellStart"/>
      <w:r w:rsidRPr="001F36C0">
        <w:t>Bedau</w:t>
      </w:r>
      <w:proofErr w:type="spellEnd"/>
      <w:r w:rsidRPr="001F36C0">
        <w:t xml:space="preserve">, Hugo, and Paul </w:t>
      </w:r>
      <w:proofErr w:type="spellStart"/>
      <w:r w:rsidRPr="001F36C0">
        <w:t>Cassell</w:t>
      </w:r>
      <w:proofErr w:type="spellEnd"/>
      <w:r w:rsidRPr="001F36C0">
        <w:t>, eds.</w:t>
      </w:r>
      <w:r>
        <w:t xml:space="preserve"> </w:t>
      </w:r>
      <w:r w:rsidRPr="001F36C0">
        <w:t>2004.</w:t>
      </w:r>
      <w:r>
        <w:t xml:space="preserve"> </w:t>
      </w:r>
      <w:r w:rsidRPr="001F36C0">
        <w:rPr>
          <w:i/>
        </w:rPr>
        <w:t>Debating the Death Penalty</w:t>
      </w:r>
      <w:r w:rsidRPr="001F36C0">
        <w:t>.</w:t>
      </w:r>
      <w:r>
        <w:t xml:space="preserve"> </w:t>
      </w:r>
      <w:r w:rsidRPr="001F36C0">
        <w:t>New York: Oxford</w:t>
      </w:r>
      <w:r>
        <w:t xml:space="preserve"> </w:t>
      </w:r>
      <w:r w:rsidRPr="001F36C0">
        <w:t>University Press.</w:t>
      </w:r>
    </w:p>
    <w:p w:rsidR="008A0D7B" w:rsidRPr="001F36C0" w:rsidRDefault="008A0D7B" w:rsidP="008A0D7B">
      <w:pPr>
        <w:pStyle w:val="Biblio2"/>
      </w:pPr>
      <w:r w:rsidRPr="001F36C0">
        <w:t>Bernstein, T. 1975. Theories of the Causes of Death from Electricity in the Late-Nineteenth</w:t>
      </w:r>
      <w:r>
        <w:t xml:space="preserve"> </w:t>
      </w:r>
      <w:r w:rsidRPr="001F36C0">
        <w:t xml:space="preserve">Century. </w:t>
      </w:r>
      <w:r w:rsidRPr="001F36C0">
        <w:rPr>
          <w:i/>
        </w:rPr>
        <w:t>Medical Instrumentation</w:t>
      </w:r>
      <w:r w:rsidRPr="001F36C0">
        <w:t xml:space="preserve"> 9, 6 (November): 267-273</w:t>
      </w:r>
    </w:p>
    <w:p w:rsidR="008A0D7B" w:rsidRDefault="008A0D7B" w:rsidP="008A0D7B">
      <w:pPr>
        <w:pStyle w:val="Biblio2"/>
      </w:pPr>
      <w:r>
        <w:t xml:space="preserve">Bernstein, Theodore. 1973. A Grand Success. </w:t>
      </w:r>
      <w:r>
        <w:rPr>
          <w:i/>
        </w:rPr>
        <w:t>IEEE Spectrum</w:t>
      </w:r>
      <w:r>
        <w:t xml:space="preserve"> (February): 54–58.</w:t>
      </w:r>
    </w:p>
    <w:p w:rsidR="008A0D7B" w:rsidRPr="0006481E" w:rsidRDefault="008A0D7B" w:rsidP="008A0D7B">
      <w:pPr>
        <w:spacing w:line="480" w:lineRule="auto"/>
        <w:ind w:left="720" w:hanging="720"/>
      </w:pPr>
      <w:proofErr w:type="spellStart"/>
      <w:r w:rsidRPr="0006481E">
        <w:t>Bibas</w:t>
      </w:r>
      <w:proofErr w:type="spellEnd"/>
      <w:r w:rsidRPr="0006481E">
        <w:t xml:space="preserve">, </w:t>
      </w:r>
      <w:proofErr w:type="spellStart"/>
      <w:r w:rsidRPr="0006481E">
        <w:t>Stephanos</w:t>
      </w:r>
      <w:proofErr w:type="spellEnd"/>
      <w:r w:rsidRPr="0006481E">
        <w:t xml:space="preserve">. 2004. Plea Bargaining outside the Shadow of Trial. </w:t>
      </w:r>
      <w:r w:rsidRPr="0006481E">
        <w:rPr>
          <w:i/>
        </w:rPr>
        <w:t>Harvard Law Review</w:t>
      </w:r>
      <w:r w:rsidRPr="0006481E">
        <w:t xml:space="preserve"> 117(8): 2463-2547.</w:t>
      </w:r>
    </w:p>
    <w:p w:rsidR="008A0D7B" w:rsidRDefault="008A0D7B" w:rsidP="008A0D7B">
      <w:pPr>
        <w:pStyle w:val="Biblio2"/>
      </w:pPr>
      <w:proofErr w:type="spellStart"/>
      <w:r>
        <w:t>Bienen</w:t>
      </w:r>
      <w:proofErr w:type="spellEnd"/>
      <w:r>
        <w:t xml:space="preserve">, Leah B., Neil Alan Weiner, Deborah W. </w:t>
      </w:r>
      <w:proofErr w:type="spellStart"/>
      <w:r>
        <w:t>Denno</w:t>
      </w:r>
      <w:proofErr w:type="spellEnd"/>
      <w:r>
        <w:t>, Paul D. Allison and Douglas Lane Mills. 1988</w:t>
      </w:r>
      <w:r w:rsidRPr="00A960CF">
        <w:t xml:space="preserve">. </w:t>
      </w:r>
      <w:r>
        <w:t xml:space="preserve">The </w:t>
      </w:r>
      <w:proofErr w:type="spellStart"/>
      <w:r>
        <w:t>Reimposition</w:t>
      </w:r>
      <w:proofErr w:type="spellEnd"/>
      <w:r>
        <w:t xml:space="preserve"> of Capital Punishment in New Jersey: The Role of Prosecutorial Discretion</w:t>
      </w:r>
      <w:r w:rsidRPr="00A960CF">
        <w:t xml:space="preserve">. </w:t>
      </w:r>
      <w:r>
        <w:rPr>
          <w:i/>
        </w:rPr>
        <w:t xml:space="preserve">Rutgers Law Review </w:t>
      </w:r>
      <w:r>
        <w:t>41, 27: 27-372.</w:t>
      </w:r>
    </w:p>
    <w:p w:rsidR="008A0D7B" w:rsidRPr="001F36C0" w:rsidRDefault="008A0D7B" w:rsidP="008A0D7B">
      <w:pPr>
        <w:pStyle w:val="Biblio2"/>
      </w:pPr>
      <w:r w:rsidRPr="001F36C0">
        <w:t>Blalock, Hubert M., Jr.</w:t>
      </w:r>
      <w:r>
        <w:t xml:space="preserve"> </w:t>
      </w:r>
      <w:r w:rsidRPr="001F36C0">
        <w:t xml:space="preserve">1979. </w:t>
      </w:r>
      <w:r w:rsidRPr="001F36C0">
        <w:rPr>
          <w:i/>
        </w:rPr>
        <w:t>Social Statistics</w:t>
      </w:r>
      <w:r w:rsidRPr="001F36C0">
        <w:t>. 2</w:t>
      </w:r>
      <w:r w:rsidRPr="001F36C0">
        <w:rPr>
          <w:vertAlign w:val="superscript"/>
        </w:rPr>
        <w:t>nd</w:t>
      </w:r>
      <w:r w:rsidRPr="001F36C0">
        <w:t xml:space="preserve"> </w:t>
      </w:r>
      <w:proofErr w:type="gramStart"/>
      <w:r w:rsidRPr="001F36C0">
        <w:t>ed</w:t>
      </w:r>
      <w:proofErr w:type="gramEnd"/>
      <w:r w:rsidRPr="001F36C0">
        <w:t>.</w:t>
      </w:r>
      <w:r>
        <w:t xml:space="preserve"> </w:t>
      </w:r>
      <w:r w:rsidRPr="001F36C0">
        <w:t>New York: McGraw Hill.</w:t>
      </w:r>
    </w:p>
    <w:p w:rsidR="008A0D7B" w:rsidRPr="001F36C0" w:rsidRDefault="008A0D7B" w:rsidP="008A0D7B">
      <w:pPr>
        <w:pStyle w:val="Biblio2"/>
      </w:pPr>
      <w:r w:rsidRPr="001F36C0">
        <w:rPr>
          <w:rStyle w:val="citationtext"/>
        </w:rPr>
        <w:t xml:space="preserve">Blanco, Juan Ignacio. </w:t>
      </w:r>
      <w:proofErr w:type="spellStart"/>
      <w:proofErr w:type="gramStart"/>
      <w:r w:rsidRPr="001F36C0">
        <w:rPr>
          <w:rStyle w:val="citationtext"/>
        </w:rPr>
        <w:t>n.d</w:t>
      </w:r>
      <w:proofErr w:type="gramEnd"/>
      <w:r w:rsidRPr="001F36C0">
        <w:rPr>
          <w:rStyle w:val="citationtext"/>
        </w:rPr>
        <w:t>.</w:t>
      </w:r>
      <w:proofErr w:type="spellEnd"/>
      <w:r w:rsidRPr="001F36C0">
        <w:rPr>
          <w:rStyle w:val="citationtext"/>
        </w:rPr>
        <w:t xml:space="preserve"> Steven Keith Hatch. </w:t>
      </w:r>
      <w:proofErr w:type="spellStart"/>
      <w:r w:rsidRPr="001F36C0">
        <w:rPr>
          <w:rStyle w:val="citationtext"/>
          <w:i/>
        </w:rPr>
        <w:t>Murderpedia</w:t>
      </w:r>
      <w:proofErr w:type="spellEnd"/>
      <w:r w:rsidRPr="001F36C0">
        <w:rPr>
          <w:rStyle w:val="citationtext"/>
        </w:rPr>
        <w:t>. http://murderpedia.org/male.H/h1/hatch-steven-keith.htm (July 13, 2016).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Blank, Stephen. 2006. Killing Time: The Process of Waiving Appeal. The Michael Ross Death Penalty Cases. </w:t>
      </w:r>
      <w:r w:rsidRPr="001F36C0">
        <w:rPr>
          <w:i/>
        </w:rPr>
        <w:t>Journal of</w:t>
      </w:r>
      <w:r w:rsidRPr="001F36C0">
        <w:t xml:space="preserve"> </w:t>
      </w:r>
      <w:r w:rsidRPr="001F36C0">
        <w:rPr>
          <w:i/>
        </w:rPr>
        <w:t>Law and Policy</w:t>
      </w:r>
      <w:r w:rsidRPr="001F36C0">
        <w:t xml:space="preserve"> 14, 2: 735–777.</w:t>
      </w:r>
    </w:p>
    <w:p w:rsidR="008A0D7B" w:rsidRPr="001F36C0" w:rsidRDefault="008A0D7B" w:rsidP="008A0D7B">
      <w:pPr>
        <w:pStyle w:val="Biblio2"/>
      </w:pPr>
      <w:proofErr w:type="spellStart"/>
      <w:r w:rsidRPr="001F36C0">
        <w:t>Blecker</w:t>
      </w:r>
      <w:proofErr w:type="spellEnd"/>
      <w:r w:rsidRPr="001F36C0">
        <w:t>, Robert.</w:t>
      </w:r>
      <w:r>
        <w:t xml:space="preserve"> </w:t>
      </w:r>
      <w:r w:rsidRPr="001F36C0">
        <w:t>2013.</w:t>
      </w:r>
      <w:r>
        <w:t xml:space="preserve"> </w:t>
      </w:r>
      <w:r w:rsidRPr="001F36C0">
        <w:t>The Death of Punishment: Searching for Justice among the Worst of the Worst.</w:t>
      </w:r>
      <w:r>
        <w:t xml:space="preserve"> </w:t>
      </w:r>
      <w:r w:rsidRPr="001F36C0">
        <w:t>New York: St. Martin’s Press.</w:t>
      </w:r>
    </w:p>
    <w:p w:rsidR="008A0D7B" w:rsidRDefault="008A0D7B" w:rsidP="008A0D7B">
      <w:pPr>
        <w:pStyle w:val="Biblio2"/>
      </w:pPr>
      <w:r w:rsidRPr="001F36C0">
        <w:t>Blume, John H. 2005. Killing the Willing: “Volunteers</w:t>
      </w:r>
      <w:r>
        <w:t>”,</w:t>
      </w:r>
      <w:r w:rsidRPr="001F36C0">
        <w:t xml:space="preserve"> Suicide and Competency. </w:t>
      </w:r>
      <w:r w:rsidRPr="001F36C0">
        <w:rPr>
          <w:i/>
        </w:rPr>
        <w:t xml:space="preserve">Michigan Law Review </w:t>
      </w:r>
      <w:r w:rsidRPr="001F36C0">
        <w:t>103 (March): 939–1009.</w:t>
      </w:r>
    </w:p>
    <w:p w:rsidR="008A0D7B" w:rsidRPr="001F36C0" w:rsidRDefault="008A0D7B" w:rsidP="008A0D7B">
      <w:pPr>
        <w:pStyle w:val="Biblio2"/>
      </w:pPr>
      <w:r w:rsidRPr="007A5099">
        <w:t xml:space="preserve">Blume, John H. 2006. AEPDA the “Hype” and the “Bite”. </w:t>
      </w:r>
      <w:r w:rsidRPr="007A5099">
        <w:rPr>
          <w:i/>
        </w:rPr>
        <w:t>Cornell Law Review</w:t>
      </w:r>
      <w:r w:rsidRPr="007A5099">
        <w:t xml:space="preserve"> 91, 2: 259-1383.</w:t>
      </w:r>
    </w:p>
    <w:p w:rsidR="008A0D7B" w:rsidRPr="001F36C0" w:rsidRDefault="008A0D7B" w:rsidP="008A0D7B">
      <w:pPr>
        <w:pStyle w:val="Biblio2"/>
      </w:pPr>
      <w:r w:rsidRPr="001F36C0">
        <w:t xml:space="preserve">Blume, John, Theodore Eisenberg, and Martin T. Wells. 2004. Explaining Death Row’s Population and Racial Composition. </w:t>
      </w:r>
      <w:r w:rsidRPr="001F36C0">
        <w:rPr>
          <w:i/>
        </w:rPr>
        <w:t>Journal of Empirical Legal Studies</w:t>
      </w:r>
      <w:r w:rsidRPr="001F36C0">
        <w:t xml:space="preserve"> 1, 1: 165–207.</w:t>
      </w:r>
    </w:p>
    <w:p w:rsidR="008A0D7B" w:rsidRPr="001F36C0" w:rsidRDefault="008A0D7B" w:rsidP="008A0D7B">
      <w:pPr>
        <w:pStyle w:val="Biblio2"/>
      </w:pPr>
      <w:r w:rsidRPr="001F36C0">
        <w:t xml:space="preserve">Bohm, Robert M. 1987. American Death Penalty Attitudes: A Critical Examination of Recent Evidence. </w:t>
      </w:r>
      <w:r w:rsidRPr="001F36C0">
        <w:rPr>
          <w:i/>
        </w:rPr>
        <w:t>Criminal Justice and Behavior</w:t>
      </w:r>
      <w:r w:rsidRPr="001F36C0">
        <w:t xml:space="preserve"> 14, 3:</w:t>
      </w:r>
      <w:r>
        <w:t xml:space="preserve"> </w:t>
      </w:r>
      <w:r w:rsidRPr="001F36C0">
        <w:t>380-396.</w:t>
      </w:r>
    </w:p>
    <w:p w:rsidR="008A0D7B" w:rsidRPr="001F36C0" w:rsidRDefault="008A0D7B" w:rsidP="008A0D7B">
      <w:pPr>
        <w:pStyle w:val="Biblio2"/>
      </w:pPr>
      <w:r w:rsidRPr="001F36C0">
        <w:t xml:space="preserve">Bohm, Robert M. 2012. </w:t>
      </w:r>
      <w:proofErr w:type="spellStart"/>
      <w:r w:rsidRPr="003967C0">
        <w:rPr>
          <w:i/>
        </w:rPr>
        <w:t>Deathquest</w:t>
      </w:r>
      <w:proofErr w:type="spellEnd"/>
      <w:r w:rsidRPr="003967C0">
        <w:rPr>
          <w:i/>
        </w:rPr>
        <w:t>: An Introduction to the Theory and Practice of Capital Punishment in the United States</w:t>
      </w:r>
      <w:r w:rsidRPr="001F36C0">
        <w:t>.</w:t>
      </w:r>
      <w:r>
        <w:t xml:space="preserve"> </w:t>
      </w:r>
      <w:r w:rsidRPr="001F36C0">
        <w:t>4th ed.</w:t>
      </w:r>
      <w:r>
        <w:t xml:space="preserve"> </w:t>
      </w:r>
      <w:r w:rsidRPr="001F36C0">
        <w:t>Waltham, MA: Anderson Publishing.</w:t>
      </w:r>
    </w:p>
    <w:p w:rsidR="008A0D7B" w:rsidRDefault="008A0D7B" w:rsidP="008A0D7B">
      <w:pPr>
        <w:pStyle w:val="Biblio2"/>
      </w:pPr>
      <w:r>
        <w:t xml:space="preserve">Bohm, Robert M. 2013. </w:t>
      </w:r>
      <w:r>
        <w:rPr>
          <w:i/>
        </w:rPr>
        <w:t>Capital Punishment’s Collateral Damage</w:t>
      </w:r>
      <w:r>
        <w:t>. Durham, NC: Carolina Academic Press.</w:t>
      </w:r>
    </w:p>
    <w:p w:rsidR="008A0D7B" w:rsidRPr="001F36C0" w:rsidRDefault="008A0D7B" w:rsidP="008A0D7B">
      <w:pPr>
        <w:pStyle w:val="Biblio2"/>
      </w:pPr>
      <w:r w:rsidRPr="001F36C0">
        <w:t xml:space="preserve">Bohm, Robert M., Louise J. Clark and Adrian F. </w:t>
      </w:r>
      <w:proofErr w:type="spellStart"/>
      <w:r w:rsidRPr="001F36C0">
        <w:t>Aveni</w:t>
      </w:r>
      <w:proofErr w:type="spellEnd"/>
      <w:r w:rsidRPr="001F36C0">
        <w:t xml:space="preserve"> 1991. Knowledge and Death Penalty</w:t>
      </w:r>
      <w:r>
        <w:t xml:space="preserve"> </w:t>
      </w:r>
      <w:r w:rsidRPr="001F36C0">
        <w:t xml:space="preserve">Opinion: A Test of the Marshall Hypothesis. </w:t>
      </w:r>
      <w:r w:rsidRPr="001F36C0">
        <w:rPr>
          <w:i/>
        </w:rPr>
        <w:t>Journal of Research in Crime and Delinquency</w:t>
      </w:r>
      <w:r w:rsidRPr="001F36C0">
        <w:t xml:space="preserve"> 28, 3 (August): 360-387 </w:t>
      </w:r>
    </w:p>
    <w:p w:rsidR="008A0D7B" w:rsidRPr="001F36C0" w:rsidRDefault="008A0D7B" w:rsidP="008A0D7B">
      <w:pPr>
        <w:pStyle w:val="Biblio2"/>
      </w:pPr>
      <w:r w:rsidRPr="001F36C0">
        <w:t xml:space="preserve">Bowers, William J., and Glenn L. Pierce. 1975. The Illusion of Deterrence in Isaac Ehrlich’s Research on Capital Punishment. </w:t>
      </w:r>
      <w:r w:rsidRPr="001F36C0">
        <w:rPr>
          <w:i/>
        </w:rPr>
        <w:t>Yale Law Journal</w:t>
      </w:r>
      <w:r w:rsidRPr="001F36C0">
        <w:t xml:space="preserve"> 85, 2 (December): 187–208.</w:t>
      </w:r>
    </w:p>
    <w:p w:rsidR="008A0D7B" w:rsidRPr="001F36C0" w:rsidRDefault="008A0D7B" w:rsidP="008A0D7B">
      <w:pPr>
        <w:pStyle w:val="Biblio2"/>
      </w:pPr>
      <w:r w:rsidRPr="001F36C0">
        <w:t xml:space="preserve">Bowers, William J., Glenn L. Pierce and John D. McDevitt. 1984. </w:t>
      </w:r>
      <w:r w:rsidRPr="001F36C0">
        <w:rPr>
          <w:i/>
        </w:rPr>
        <w:t>Legal Homicide: Death as Punishment in America, 1864-1982</w:t>
      </w:r>
      <w:r w:rsidRPr="001F36C0">
        <w:t>. Boston: Northeastern University Press.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Bowers, William. 1993. Research Note: Capital Punishment and Contemporary Values: People’s Misgivings and the Court’s Misperceptions. </w:t>
      </w:r>
      <w:r w:rsidRPr="001F36C0">
        <w:rPr>
          <w:i/>
          <w:iCs/>
        </w:rPr>
        <w:t>Law</w:t>
      </w:r>
      <w:r>
        <w:rPr>
          <w:i/>
          <w:iCs/>
        </w:rPr>
        <w:t xml:space="preserve"> and </w:t>
      </w:r>
      <w:r w:rsidRPr="001F36C0">
        <w:rPr>
          <w:i/>
          <w:iCs/>
        </w:rPr>
        <w:t xml:space="preserve">Society Review. </w:t>
      </w:r>
      <w:r w:rsidRPr="001F36C0">
        <w:t xml:space="preserve">27, 1: 157-176 </w:t>
      </w:r>
    </w:p>
    <w:p w:rsidR="008A0D7B" w:rsidRDefault="008A0D7B" w:rsidP="008A0D7B">
      <w:pPr>
        <w:pStyle w:val="Biblio2"/>
      </w:pPr>
      <w:r>
        <w:t xml:space="preserve">Brandon, Craig. 1999. </w:t>
      </w:r>
      <w:r>
        <w:rPr>
          <w:i/>
        </w:rPr>
        <w:t>The Electric Chair: An Unnatural American History</w:t>
      </w:r>
      <w:r>
        <w:t>. Jefferson, NC: McFarland.</w:t>
      </w:r>
    </w:p>
    <w:p w:rsidR="008A0D7B" w:rsidRDefault="008A0D7B" w:rsidP="008A0D7B">
      <w:pPr>
        <w:pStyle w:val="Biblio2"/>
      </w:pPr>
      <w:r w:rsidRPr="001F36C0">
        <w:t>Bright, Stephen B. 1994.</w:t>
      </w:r>
      <w:r>
        <w:t xml:space="preserve"> </w:t>
      </w:r>
      <w:r w:rsidRPr="001F36C0">
        <w:t>Counsel for the Poor: The Death Sentence Not for the Worst Crime but for the Worst Lawyer.</w:t>
      </w:r>
      <w:r>
        <w:t xml:space="preserve"> </w:t>
      </w:r>
      <w:r w:rsidRPr="001F36C0">
        <w:rPr>
          <w:i/>
        </w:rPr>
        <w:t>Yale Law Journal</w:t>
      </w:r>
      <w:r w:rsidRPr="001F36C0">
        <w:t xml:space="preserve"> 103: 1835–1883.</w:t>
      </w:r>
    </w:p>
    <w:p w:rsidR="008A0D7B" w:rsidRPr="001F36C0" w:rsidRDefault="008A0D7B" w:rsidP="008A0D7B">
      <w:pPr>
        <w:pStyle w:val="Biblio2"/>
      </w:pPr>
      <w:r w:rsidRPr="001F36C0">
        <w:t xml:space="preserve">Bureau of Justice Statistics (BJS). 2007. </w:t>
      </w:r>
      <w:r w:rsidRPr="00CA7A61">
        <w:rPr>
          <w:i/>
        </w:rPr>
        <w:t>Drug Use and Dependence, State and Federal Prisoners, 2004</w:t>
      </w:r>
      <w:r w:rsidRPr="001F36C0">
        <w:t xml:space="preserve">. </w:t>
      </w:r>
      <w:r>
        <w:t xml:space="preserve">Washington DC: </w:t>
      </w:r>
      <w:r w:rsidRPr="005559C7">
        <w:t>Bureau of Justice Statistics.</w:t>
      </w:r>
      <w:r>
        <w:t xml:space="preserve"> </w:t>
      </w:r>
      <w:r w:rsidRPr="001F36C0">
        <w:t>Available at: http://www.bjs.gov/content/pub/pdf/dudsfp04.pdf</w:t>
      </w:r>
    </w:p>
    <w:p w:rsidR="008A0D7B" w:rsidRPr="005559C7" w:rsidRDefault="008A0D7B" w:rsidP="008A0D7B">
      <w:pPr>
        <w:pStyle w:val="Biblio2"/>
      </w:pPr>
      <w:r w:rsidRPr="001F36C0">
        <w:t xml:space="preserve">Bureau of Justice Statistics (BJS). </w:t>
      </w:r>
      <w:r>
        <w:t xml:space="preserve">2014. </w:t>
      </w:r>
      <w:r w:rsidRPr="005559C7">
        <w:rPr>
          <w:i/>
        </w:rPr>
        <w:t>National Prisoner Statistics Program</w:t>
      </w:r>
      <w:r w:rsidRPr="001F36C0">
        <w:t xml:space="preserve"> (NPS-8), 2013. </w:t>
      </w:r>
      <w:r>
        <w:t xml:space="preserve">Washington DC: </w:t>
      </w:r>
      <w:r w:rsidRPr="005559C7">
        <w:t>Bureau of Justice Statistics.</w:t>
      </w:r>
    </w:p>
    <w:p w:rsidR="008A0D7B" w:rsidRDefault="008A0D7B" w:rsidP="008A0D7B">
      <w:pPr>
        <w:pStyle w:val="Biblio2"/>
      </w:pPr>
      <w:r>
        <w:t xml:space="preserve">Bureau of Justice Statistics (BJS). 2014. </w:t>
      </w:r>
      <w:r w:rsidRPr="00CA7A61">
        <w:rPr>
          <w:i/>
        </w:rPr>
        <w:t xml:space="preserve">The Nation’s Two Measures of Homicide. </w:t>
      </w:r>
      <w:r>
        <w:t>Washington DC: Bureau of Justice Statistics, NCJ 247060, July.</w:t>
      </w:r>
    </w:p>
    <w:p w:rsidR="008A0D7B" w:rsidRPr="00C81A1D" w:rsidRDefault="008A0D7B" w:rsidP="008A0D7B">
      <w:pPr>
        <w:spacing w:line="480" w:lineRule="auto"/>
        <w:ind w:left="720" w:hanging="720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C81A1D">
        <w:rPr>
          <w:rStyle w:val="fontstyle01"/>
          <w:rFonts w:ascii="Times New Roman" w:eastAsiaTheme="majorEastAsia" w:hAnsi="Times New Roman"/>
          <w:sz w:val="24"/>
          <w:szCs w:val="24"/>
        </w:rPr>
        <w:t xml:space="preserve">Bureau of Justice Statistics. 2005. </w:t>
      </w:r>
      <w:r w:rsidRPr="00C81A1D">
        <w:rPr>
          <w:rStyle w:val="fontstyle21"/>
          <w:rFonts w:ascii="Times New Roman" w:eastAsiaTheme="majorEastAsia" w:hAnsi="Times New Roman"/>
          <w:sz w:val="24"/>
          <w:szCs w:val="24"/>
        </w:rPr>
        <w:t xml:space="preserve">State Court Sentencing of Convicted Felons. </w:t>
      </w:r>
      <w:r w:rsidRPr="00C81A1D">
        <w:rPr>
          <w:rStyle w:val="fontstyle01"/>
          <w:rFonts w:ascii="Times New Roman" w:eastAsiaTheme="majorEastAsia" w:hAnsi="Times New Roman"/>
          <w:sz w:val="24"/>
          <w:szCs w:val="24"/>
        </w:rPr>
        <w:t>Washington, DC: U.S. Department of Justice.</w:t>
      </w:r>
    </w:p>
    <w:p w:rsidR="008A0D7B" w:rsidRPr="001F36C0" w:rsidRDefault="008A0D7B" w:rsidP="008A0D7B">
      <w:pPr>
        <w:pStyle w:val="Biblio2"/>
        <w:rPr>
          <w:i/>
          <w:iCs/>
          <w:shd w:val="clear" w:color="auto" w:fill="FFFFFF"/>
        </w:rPr>
      </w:pPr>
      <w:r w:rsidRPr="001F36C0">
        <w:rPr>
          <w:shd w:val="clear" w:color="auto" w:fill="FFFFFF"/>
        </w:rPr>
        <w:t xml:space="preserve">Caldwell, </w:t>
      </w:r>
      <w:r>
        <w:rPr>
          <w:shd w:val="clear" w:color="auto" w:fill="FFFFFF"/>
        </w:rPr>
        <w:t>H. Mitchel</w:t>
      </w:r>
      <w:r w:rsidRPr="001F36C0">
        <w:rPr>
          <w:shd w:val="clear" w:color="auto" w:fill="FFFFFF"/>
        </w:rPr>
        <w:t>. 2003. The Prostitution of Lying in Wait.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i/>
          <w:iCs/>
          <w:shd w:val="clear" w:color="auto" w:fill="FFFFFF"/>
        </w:rPr>
        <w:t>University of Miami Law Review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shd w:val="clear" w:color="auto" w:fill="FFFFFF"/>
        </w:rPr>
        <w:t>57: 311- 376.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California Commission on the Fair Administration of Justice. 2008. </w:t>
      </w:r>
      <w:r w:rsidRPr="001F36C0">
        <w:rPr>
          <w:i/>
        </w:rPr>
        <w:t>Report and Recommendations on the Administration of the Death Penalty in California</w:t>
      </w:r>
      <w:r w:rsidRPr="001F36C0">
        <w:t>. California Commission on the Fair Administration of Justice (June 30).</w:t>
      </w:r>
      <w:r w:rsidRPr="001F36C0">
        <w:rPr>
          <w:i/>
        </w:rPr>
        <w:t xml:space="preserve"> </w:t>
      </w:r>
      <w:r w:rsidRPr="001F36C0">
        <w:t>Available at: http://deathpenalty.org/downloads/FINAL%20REPORT%20DEATH%20PENALTY%20ccfaj%20June%2030.2008.pdf</w:t>
      </w:r>
      <w:r>
        <w:rPr>
          <w:rStyle w:val="Hyperlink"/>
        </w:rPr>
        <w:t xml:space="preserve"> </w:t>
      </w:r>
      <w:r w:rsidRPr="001F36C0">
        <w:rPr>
          <w:rStyle w:val="Hyperlink"/>
        </w:rPr>
        <w:t xml:space="preserve"> </w:t>
      </w:r>
    </w:p>
    <w:p w:rsidR="008A0D7B" w:rsidRPr="001F36C0" w:rsidRDefault="008A0D7B" w:rsidP="008A0D7B">
      <w:pPr>
        <w:pStyle w:val="Biblio2"/>
      </w:pPr>
      <w:r w:rsidRPr="001F36C0">
        <w:lastRenderedPageBreak/>
        <w:t>Canes-</w:t>
      </w:r>
      <w:proofErr w:type="spellStart"/>
      <w:r w:rsidRPr="001F36C0">
        <w:t>Wrone</w:t>
      </w:r>
      <w:proofErr w:type="spellEnd"/>
      <w:r w:rsidRPr="001F36C0">
        <w:t xml:space="preserve">, </w:t>
      </w:r>
      <w:proofErr w:type="spellStart"/>
      <w:r w:rsidRPr="001F36C0">
        <w:t>Brandice</w:t>
      </w:r>
      <w:proofErr w:type="spellEnd"/>
      <w:r w:rsidRPr="001F36C0">
        <w:t xml:space="preserve">, Tom S. Clark, and Jason P. Kelly. 2014. Judicial Selection and Death Penalty Decisions. </w:t>
      </w:r>
      <w:r w:rsidRPr="001F36C0">
        <w:rPr>
          <w:i/>
        </w:rPr>
        <w:t>American Political Science Review</w:t>
      </w:r>
      <w:r w:rsidRPr="001F36C0">
        <w:t xml:space="preserve"> 108, 1: 23–39.</w:t>
      </w:r>
    </w:p>
    <w:p w:rsidR="008A0D7B" w:rsidRPr="001F36C0" w:rsidRDefault="008A0D7B" w:rsidP="008A0D7B">
      <w:pPr>
        <w:pStyle w:val="Biblio2"/>
      </w:pPr>
      <w:proofErr w:type="spellStart"/>
      <w:r w:rsidRPr="001F36C0">
        <w:t>Caniglia</w:t>
      </w:r>
      <w:proofErr w:type="spellEnd"/>
      <w:r w:rsidRPr="001F36C0">
        <w:t xml:space="preserve">, John. 2015. Eluding Death: Ohio Prosecutors Charge Far Fewer Capital Murder Cases. </w:t>
      </w:r>
      <w:r w:rsidRPr="001F36C0">
        <w:rPr>
          <w:i/>
        </w:rPr>
        <w:t>The Plain Dealer</w:t>
      </w:r>
      <w:r w:rsidRPr="001F36C0">
        <w:t xml:space="preserve"> (November 25). http://www.cleveland.com/court-justice/index.ssf/2015/11/eluding_death_prosecutors_are.html (August 17, 2016). </w:t>
      </w:r>
    </w:p>
    <w:p w:rsidR="008A0D7B" w:rsidRPr="001F36C0" w:rsidRDefault="008A0D7B" w:rsidP="008A0D7B">
      <w:pPr>
        <w:pStyle w:val="Biblio2"/>
      </w:pPr>
      <w:proofErr w:type="spellStart"/>
      <w:r w:rsidRPr="001F36C0">
        <w:t>Cardno</w:t>
      </w:r>
      <w:proofErr w:type="spellEnd"/>
      <w:r w:rsidRPr="001F36C0">
        <w:t xml:space="preserve">, Alastair G., and Irving I. </w:t>
      </w:r>
      <w:proofErr w:type="spellStart"/>
      <w:r w:rsidRPr="001F36C0">
        <w:t>Gottseman</w:t>
      </w:r>
      <w:proofErr w:type="spellEnd"/>
      <w:r w:rsidRPr="001F36C0">
        <w:t xml:space="preserve">. 2000. Twin Studies of Schizophrenia: From Bow-and-Arrow Concordances to Star Wars </w:t>
      </w:r>
      <w:proofErr w:type="spellStart"/>
      <w:r w:rsidRPr="001F36C0">
        <w:t>Mx</w:t>
      </w:r>
      <w:proofErr w:type="spellEnd"/>
      <w:r w:rsidRPr="001F36C0">
        <w:t xml:space="preserve"> and Functional Genomics. </w:t>
      </w:r>
      <w:r w:rsidRPr="001F36C0">
        <w:rPr>
          <w:i/>
        </w:rPr>
        <w:t xml:space="preserve">American Journal of Medical Genetics </w:t>
      </w:r>
      <w:r w:rsidRPr="001F36C0">
        <w:t>97, 1: 12–17.</w:t>
      </w:r>
    </w:p>
    <w:p w:rsidR="008A0D7B" w:rsidRDefault="008A0D7B" w:rsidP="008A0D7B">
      <w:pPr>
        <w:pStyle w:val="Biblio2"/>
      </w:pPr>
      <w:proofErr w:type="spellStart"/>
      <w:r w:rsidRPr="001F36C0">
        <w:t>Castelliani</w:t>
      </w:r>
      <w:proofErr w:type="spellEnd"/>
      <w:r w:rsidRPr="001F36C0">
        <w:t xml:space="preserve">, C.A., M. G. </w:t>
      </w:r>
      <w:proofErr w:type="spellStart"/>
      <w:r w:rsidRPr="001F36C0">
        <w:t>Melka</w:t>
      </w:r>
      <w:proofErr w:type="spellEnd"/>
      <w:r w:rsidRPr="001F36C0">
        <w:t xml:space="preserve">, L.J. </w:t>
      </w:r>
      <w:proofErr w:type="spellStart"/>
      <w:proofErr w:type="gramStart"/>
      <w:r w:rsidRPr="001F36C0">
        <w:t>Gui</w:t>
      </w:r>
      <w:proofErr w:type="spellEnd"/>
      <w:proofErr w:type="gramEnd"/>
      <w:r w:rsidRPr="001F36C0">
        <w:t xml:space="preserve">, R.L. O’Reilly, and S.M. Singh. 2015. Integration of DNA sequence and DNA methylation changes in monozygotic twin pairs discordant for schizophrenia. </w:t>
      </w:r>
      <w:r w:rsidRPr="001F36C0">
        <w:rPr>
          <w:i/>
        </w:rPr>
        <w:t>Schizophrenia Research</w:t>
      </w:r>
      <w:r w:rsidRPr="001F36C0">
        <w:t xml:space="preserve"> 169: 433-440. </w:t>
      </w:r>
    </w:p>
    <w:p w:rsidR="008A0D7B" w:rsidRPr="00850EF6" w:rsidRDefault="008A0D7B" w:rsidP="008A0D7B">
      <w:pPr>
        <w:pStyle w:val="Biblio2"/>
      </w:pPr>
      <w:r>
        <w:t>Center for Death Penalty Litigation (CDPL). 2015. On Trial For their Lives: The hidden Costs of Wrongful Capital Prosecutions in North Carolina. Durham, NC: CDPL.</w:t>
      </w:r>
    </w:p>
    <w:p w:rsidR="008A0D7B" w:rsidRPr="00485C35" w:rsidRDefault="008A0D7B" w:rsidP="008A0D7B">
      <w:pPr>
        <w:pStyle w:val="Biblio2"/>
      </w:pPr>
      <w:r>
        <w:t xml:space="preserve">Christianson, Scott. 2004. </w:t>
      </w:r>
      <w:r>
        <w:rPr>
          <w:i/>
        </w:rPr>
        <w:t>Innocent: Inside Wrongful Conviction Cases</w:t>
      </w:r>
      <w:r>
        <w:t>. New York: New York University Press.</w:t>
      </w:r>
    </w:p>
    <w:p w:rsidR="008A0D7B" w:rsidRPr="001F36C0" w:rsidRDefault="008A0D7B" w:rsidP="008A0D7B">
      <w:pPr>
        <w:pStyle w:val="Biblio2"/>
        <w:rPr>
          <w:shd w:val="clear" w:color="auto" w:fill="FFFFFF"/>
        </w:rPr>
      </w:pPr>
      <w:proofErr w:type="spellStart"/>
      <w:r w:rsidRPr="001F36C0">
        <w:rPr>
          <w:shd w:val="clear" w:color="auto" w:fill="FFFFFF"/>
        </w:rPr>
        <w:t>Chummah</w:t>
      </w:r>
      <w:proofErr w:type="spellEnd"/>
      <w:r w:rsidRPr="001F36C0">
        <w:rPr>
          <w:shd w:val="clear" w:color="auto" w:fill="FFFFFF"/>
        </w:rPr>
        <w:t>, Maurice.</w:t>
      </w:r>
      <w:r>
        <w:rPr>
          <w:shd w:val="clear" w:color="auto" w:fill="FFFFFF"/>
        </w:rPr>
        <w:t xml:space="preserve"> </w:t>
      </w:r>
      <w:r w:rsidRPr="001F36C0">
        <w:rPr>
          <w:shd w:val="clear" w:color="auto" w:fill="FFFFFF"/>
        </w:rPr>
        <w:t>2016. What You Need to Know if the Supreme Court Takes the Case of Duane Buck.</w:t>
      </w:r>
      <w:r>
        <w:rPr>
          <w:shd w:val="clear" w:color="auto" w:fill="FFFFFF"/>
        </w:rPr>
        <w:t xml:space="preserve"> </w:t>
      </w:r>
      <w:r w:rsidRPr="001F36C0">
        <w:rPr>
          <w:i/>
          <w:shd w:val="clear" w:color="auto" w:fill="FFFFFF"/>
        </w:rPr>
        <w:t>The Marshall Project</w:t>
      </w:r>
      <w:r w:rsidRPr="001F36C0">
        <w:rPr>
          <w:shd w:val="clear" w:color="auto" w:fill="FFFFFF"/>
        </w:rPr>
        <w:t xml:space="preserve"> (June 6). https://www.themarshallproject.org/2016/04/20/what-you-need-to-know-if-the-supreme-court-takes-the-case-of-duane-buck#.8kX6yWh09 (August 17, 2016). </w:t>
      </w:r>
    </w:p>
    <w:p w:rsidR="008A0D7B" w:rsidRPr="001F36C0" w:rsidRDefault="008A0D7B" w:rsidP="008A0D7B">
      <w:pPr>
        <w:pStyle w:val="Biblio2"/>
      </w:pPr>
      <w:r w:rsidRPr="001F36C0">
        <w:t xml:space="preserve">Coase, Ronald H. 1978. Economics and Contiguous Disciplines. </w:t>
      </w:r>
      <w:r w:rsidRPr="001F36C0">
        <w:rPr>
          <w:i/>
        </w:rPr>
        <w:t>Journal of Legal Studies</w:t>
      </w:r>
      <w:r w:rsidRPr="001F36C0">
        <w:t xml:space="preserve"> 7, 2 (June): 201–211.</w:t>
      </w:r>
    </w:p>
    <w:p w:rsidR="008A0D7B" w:rsidRPr="001F36C0" w:rsidRDefault="008A0D7B" w:rsidP="008A0D7B">
      <w:pPr>
        <w:pStyle w:val="Biblio2"/>
      </w:pPr>
      <w:r w:rsidRPr="001F36C0">
        <w:t>Cohen, G. Ben, and Robert J. Smith. 2010. The Racial Geography of the Federal Death Penalty. </w:t>
      </w:r>
      <w:r w:rsidRPr="001F36C0">
        <w:rPr>
          <w:i/>
        </w:rPr>
        <w:t>Washington Law Review</w:t>
      </w:r>
      <w:r w:rsidRPr="001F36C0">
        <w:t> 85, 3: 425–492. 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Cohen-Cole, E., Steven </w:t>
      </w:r>
      <w:proofErr w:type="spellStart"/>
      <w:r w:rsidRPr="001F36C0">
        <w:t>Durlauf</w:t>
      </w:r>
      <w:proofErr w:type="spellEnd"/>
      <w:r w:rsidRPr="001F36C0">
        <w:t xml:space="preserve">, Jeffrey Fagan and Daniel Nagin. 2009. Model Uncertainty and the Deterrent Effect of Capital Punishment. </w:t>
      </w:r>
      <w:r w:rsidRPr="001F36C0">
        <w:rPr>
          <w:i/>
        </w:rPr>
        <w:t>American Law and Economics Review</w:t>
      </w:r>
      <w:r w:rsidRPr="001F36C0">
        <w:t xml:space="preserve"> 11, 2: 335-369.</w:t>
      </w:r>
    </w:p>
    <w:p w:rsidR="008A0D7B" w:rsidRPr="001F36C0" w:rsidRDefault="008A0D7B" w:rsidP="008A0D7B">
      <w:pPr>
        <w:pStyle w:val="Biblio2"/>
        <w:rPr>
          <w:rStyle w:val="Hyperlink"/>
        </w:rPr>
      </w:pPr>
      <w:r w:rsidRPr="001F36C0">
        <w:t xml:space="preserve">Collins, Peter A., Robert C. </w:t>
      </w:r>
      <w:proofErr w:type="spellStart"/>
      <w:r w:rsidRPr="001F36C0">
        <w:t>Boruchowitz</w:t>
      </w:r>
      <w:proofErr w:type="spellEnd"/>
      <w:r w:rsidRPr="001F36C0">
        <w:t xml:space="preserve">, Matthew J. Hickman and Mark A. </w:t>
      </w:r>
      <w:proofErr w:type="spellStart"/>
      <w:r w:rsidRPr="001F36C0">
        <w:t>Larranaga</w:t>
      </w:r>
      <w:proofErr w:type="spellEnd"/>
      <w:r w:rsidRPr="001F36C0">
        <w:t xml:space="preserve">. 2015. An Analysis of the Economic Costs of Seeking the Death Penalty in Washington State. </w:t>
      </w:r>
      <w:r w:rsidRPr="001F36C0">
        <w:rPr>
          <w:i/>
        </w:rPr>
        <w:t>Seattle</w:t>
      </w:r>
      <w:r w:rsidRPr="001F36C0">
        <w:t xml:space="preserve"> </w:t>
      </w:r>
      <w:r w:rsidRPr="001F36C0">
        <w:rPr>
          <w:i/>
        </w:rPr>
        <w:t>University</w:t>
      </w:r>
      <w:r w:rsidRPr="001F36C0">
        <w:t xml:space="preserve"> (January 1). Available at: http://www.deathpenaltyinfo.org/documents/WashingtonCosts.pdf (August 17, 2016). </w:t>
      </w:r>
    </w:p>
    <w:p w:rsidR="008A0D7B" w:rsidRPr="001F36C0" w:rsidRDefault="008A0D7B" w:rsidP="008A0D7B">
      <w:pPr>
        <w:pStyle w:val="Biblio2"/>
      </w:pPr>
      <w:r w:rsidRPr="001F36C0">
        <w:t>Collins, Randall.</w:t>
      </w:r>
      <w:r>
        <w:t xml:space="preserve"> </w:t>
      </w:r>
      <w:r w:rsidRPr="001F36C0">
        <w:t>2008.</w:t>
      </w:r>
      <w:r>
        <w:t xml:space="preserve"> </w:t>
      </w:r>
      <w:r w:rsidRPr="001F36C0">
        <w:rPr>
          <w:i/>
        </w:rPr>
        <w:t>Violence: A Micro-sociological Theory</w:t>
      </w:r>
      <w:r w:rsidRPr="001F36C0">
        <w:t>.</w:t>
      </w:r>
      <w:r>
        <w:t xml:space="preserve"> </w:t>
      </w:r>
      <w:r w:rsidRPr="001F36C0">
        <w:t>Princeton, NJ: Princeton University Press.</w:t>
      </w:r>
    </w:p>
    <w:p w:rsidR="008A0D7B" w:rsidRDefault="008A0D7B" w:rsidP="008A0D7B">
      <w:pPr>
        <w:pStyle w:val="Biblio2"/>
      </w:pPr>
      <w:r>
        <w:t xml:space="preserve">Conley, Robin. 2016. </w:t>
      </w:r>
      <w:r w:rsidRPr="003967C0">
        <w:rPr>
          <w:i/>
        </w:rPr>
        <w:t>Confronting the Death Penalty: How Language Influences Jurors in Capital Cases</w:t>
      </w:r>
      <w:r>
        <w:t>. New York: Oxford University Press.</w:t>
      </w:r>
    </w:p>
    <w:p w:rsidR="008A0D7B" w:rsidRPr="001F36C0" w:rsidRDefault="008A0D7B" w:rsidP="008A0D7B">
      <w:pPr>
        <w:pStyle w:val="Biblio2"/>
        <w:rPr>
          <w:rStyle w:val="Hyperlink"/>
        </w:rPr>
      </w:pPr>
      <w:r w:rsidRPr="001F36C0">
        <w:t xml:space="preserve">Cook, Philip J. 2009. Potential Savings from Abolition of the Death Penalty in North Carolina. </w:t>
      </w:r>
      <w:r w:rsidRPr="001F36C0">
        <w:rPr>
          <w:i/>
        </w:rPr>
        <w:t>American Law and Economics Review</w:t>
      </w:r>
      <w:r w:rsidRPr="001F36C0">
        <w:t xml:space="preserve"> 11, 2 (December): 498–529.</w:t>
      </w:r>
      <w:r w:rsidRPr="001F36C0">
        <w:rPr>
          <w:rStyle w:val="Hyperlink"/>
        </w:rPr>
        <w:t xml:space="preserve"> </w:t>
      </w:r>
    </w:p>
    <w:p w:rsidR="008A0D7B" w:rsidRPr="003967C0" w:rsidRDefault="008A0D7B" w:rsidP="003967C0">
      <w:pPr>
        <w:pStyle w:val="biblio20"/>
        <w:rPr>
          <w:rStyle w:val="Hyperlink"/>
          <w:color w:val="auto"/>
          <w:u w:val="none"/>
        </w:rPr>
      </w:pPr>
      <w:r w:rsidRPr="003967C0">
        <w:rPr>
          <w:rStyle w:val="Hyperlink"/>
          <w:color w:val="auto"/>
          <w:u w:val="none"/>
        </w:rPr>
        <w:t xml:space="preserve">Cook, Philip J., and Donna B. </w:t>
      </w:r>
      <w:proofErr w:type="spellStart"/>
      <w:r w:rsidRPr="003967C0">
        <w:rPr>
          <w:rStyle w:val="Hyperlink"/>
          <w:color w:val="auto"/>
          <w:u w:val="none"/>
        </w:rPr>
        <w:t>Slawson</w:t>
      </w:r>
      <w:proofErr w:type="spellEnd"/>
      <w:r w:rsidRPr="003967C0">
        <w:rPr>
          <w:rStyle w:val="Hyperlink"/>
          <w:color w:val="auto"/>
          <w:u w:val="none"/>
        </w:rPr>
        <w:t xml:space="preserve">. 1993. The Costs of Processing Murder Cases in North Carolina. Terry Sanford Institute of Public Policy Duke University (May). Available at: </w:t>
      </w:r>
      <w:r w:rsidRPr="003967C0">
        <w:t>http://www.deathpenaltyinfo.org/northcarolina.pdf</w:t>
      </w:r>
      <w:r w:rsidRPr="003967C0">
        <w:rPr>
          <w:rStyle w:val="Hyperlink"/>
          <w:color w:val="auto"/>
          <w:u w:val="none"/>
        </w:rPr>
        <w:t xml:space="preserve"> (August 17, 2016). </w:t>
      </w:r>
    </w:p>
    <w:p w:rsidR="008A0D7B" w:rsidRPr="001F36C0" w:rsidRDefault="008A0D7B" w:rsidP="008A0D7B">
      <w:pPr>
        <w:pStyle w:val="Biblio2"/>
      </w:pPr>
      <w:r w:rsidRPr="001F36C0">
        <w:t>Cowan, Claudia L., William C. Thompson and Phoebe C. Ellsworth.</w:t>
      </w:r>
      <w:r>
        <w:t xml:space="preserve"> </w:t>
      </w:r>
      <w:r w:rsidRPr="001F36C0">
        <w:t>1984.</w:t>
      </w:r>
      <w:r>
        <w:t xml:space="preserve"> </w:t>
      </w:r>
      <w:r w:rsidRPr="001F36C0">
        <w:t>The Effects of Death Qualification on Jurors' Predisposition to Convict and on the Quality of Deliberation.</w:t>
      </w:r>
      <w:r>
        <w:t xml:space="preserve"> </w:t>
      </w:r>
      <w:r w:rsidRPr="001F36C0">
        <w:rPr>
          <w:i/>
        </w:rPr>
        <w:t>Law and Human Behavior</w:t>
      </w:r>
      <w:r w:rsidRPr="001F36C0">
        <w:t xml:space="preserve"> 8, 1/2 (June): 53-79.</w:t>
      </w:r>
    </w:p>
    <w:p w:rsidR="008A0D7B" w:rsidRPr="001F36C0" w:rsidRDefault="008A0D7B" w:rsidP="008A0D7B">
      <w:pPr>
        <w:pStyle w:val="Biblio2"/>
      </w:pPr>
      <w:r w:rsidRPr="001F36C0">
        <w:t xml:space="preserve">Cullen, Francis T., Bonnie S. Fisher and Brandon K. Applegate. 2000. Public Opinion about Punishment and Corrections. </w:t>
      </w:r>
      <w:r w:rsidRPr="001F36C0">
        <w:rPr>
          <w:i/>
        </w:rPr>
        <w:t xml:space="preserve">Crime and Justice </w:t>
      </w:r>
      <w:r w:rsidRPr="001F36C0">
        <w:t>27: 1-79.</w:t>
      </w:r>
      <w:r>
        <w:t xml:space="preserve"> 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Cunningham, Mark D., and Mark P. </w:t>
      </w:r>
      <w:proofErr w:type="spellStart"/>
      <w:r w:rsidRPr="001F36C0">
        <w:t>Vigen</w:t>
      </w:r>
      <w:proofErr w:type="spellEnd"/>
      <w:r w:rsidRPr="001F36C0">
        <w:t xml:space="preserve">. 1999. </w:t>
      </w:r>
      <w:proofErr w:type="gramStart"/>
      <w:r w:rsidRPr="001F36C0">
        <w:t>Without</w:t>
      </w:r>
      <w:proofErr w:type="gramEnd"/>
      <w:r w:rsidRPr="001F36C0">
        <w:t xml:space="preserve"> Appointed Counsel in Capital </w:t>
      </w:r>
      <w:proofErr w:type="spellStart"/>
      <w:r w:rsidRPr="001F36C0">
        <w:t>Postconviction</w:t>
      </w:r>
      <w:proofErr w:type="spellEnd"/>
      <w:r w:rsidRPr="001F36C0">
        <w:t xml:space="preserve"> Proceedings: The Self-Representation Competency of Mississippi Death Row Inmates. </w:t>
      </w:r>
      <w:r w:rsidRPr="001F36C0">
        <w:rPr>
          <w:i/>
        </w:rPr>
        <w:t>Criminal Justice and Behavior</w:t>
      </w:r>
      <w:r w:rsidRPr="001F36C0">
        <w:t xml:space="preserve"> 26, 3 (September): 293–321.</w:t>
      </w:r>
    </w:p>
    <w:p w:rsidR="008A0D7B" w:rsidRPr="001F36C0" w:rsidRDefault="008A0D7B" w:rsidP="008A0D7B">
      <w:pPr>
        <w:pStyle w:val="Biblio2"/>
      </w:pPr>
      <w:r w:rsidRPr="001F36C0">
        <w:t xml:space="preserve">Cunningham, Mark D., and Mark P. </w:t>
      </w:r>
      <w:proofErr w:type="spellStart"/>
      <w:r w:rsidRPr="001F36C0">
        <w:t>Vigen</w:t>
      </w:r>
      <w:proofErr w:type="spellEnd"/>
      <w:r w:rsidRPr="001F36C0">
        <w:t>. 2002.</w:t>
      </w:r>
      <w:r>
        <w:t xml:space="preserve"> </w:t>
      </w:r>
      <w:r w:rsidRPr="001F36C0">
        <w:t>Death Row Inmate Characteristics, Adjustment, and Confinement: A Critical Review of the Literature</w:t>
      </w:r>
      <w:r w:rsidRPr="001F36C0">
        <w:rPr>
          <w:i/>
        </w:rPr>
        <w:t>. Behavioral Sciences and the Law</w:t>
      </w:r>
      <w:r w:rsidRPr="001F36C0">
        <w:t xml:space="preserve"> 20: 191-210.</w:t>
      </w:r>
    </w:p>
    <w:p w:rsidR="008A0D7B" w:rsidRPr="001F36C0" w:rsidRDefault="008A0D7B" w:rsidP="008A0D7B">
      <w:pPr>
        <w:pStyle w:val="Biblio2"/>
      </w:pPr>
      <w:r w:rsidRPr="001F36C0">
        <w:t xml:space="preserve">Davidson, Ken, Jeff Ellis, Michael </w:t>
      </w:r>
      <w:proofErr w:type="spellStart"/>
      <w:r w:rsidRPr="001F36C0">
        <w:t>Iaria</w:t>
      </w:r>
      <w:proofErr w:type="spellEnd"/>
      <w:r w:rsidRPr="001F36C0">
        <w:t xml:space="preserve">, Mark </w:t>
      </w:r>
      <w:proofErr w:type="spellStart"/>
      <w:r w:rsidRPr="001F36C0">
        <w:t>Larranaga</w:t>
      </w:r>
      <w:proofErr w:type="spellEnd"/>
      <w:r w:rsidRPr="001F36C0">
        <w:t xml:space="preserve">, Mark Larson, Pam </w:t>
      </w:r>
      <w:proofErr w:type="spellStart"/>
      <w:r w:rsidRPr="001F36C0">
        <w:t>Loginsky</w:t>
      </w:r>
      <w:proofErr w:type="spellEnd"/>
      <w:r w:rsidRPr="001F36C0">
        <w:t xml:space="preserve">, Brian Moran, David Nichols, Ruth W. McIntyre, and Mary J. Ferguson. 2006. Final Report of the Death Penalty Subcommittee of the Committee on Public Defense. </w:t>
      </w:r>
      <w:r w:rsidRPr="001F36C0">
        <w:rPr>
          <w:i/>
        </w:rPr>
        <w:t>Washington State Bar Association</w:t>
      </w:r>
      <w:r w:rsidRPr="001F36C0">
        <w:t xml:space="preserve"> (December). http://www.wsba.org/~/media/Files/WSBA-wide%20Documents/wsba%20death%20penalty%20report.ashx (August 17, 2016)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Death Penalty Information Center (DPIC). 2012. </w:t>
      </w:r>
      <w:r w:rsidRPr="003967C0">
        <w:rPr>
          <w:i/>
        </w:rPr>
        <w:t>Mental Illness and the Death Penalty</w:t>
      </w:r>
      <w:r w:rsidRPr="001F36C0">
        <w:t xml:space="preserve">. </w:t>
      </w:r>
      <w:r w:rsidR="003967C0">
        <w:t xml:space="preserve">Washington DC: </w:t>
      </w:r>
      <w:r w:rsidRPr="003967C0">
        <w:t xml:space="preserve">Death Penalty Information Center </w:t>
      </w:r>
      <w:r w:rsidRPr="001F36C0">
        <w:t xml:space="preserve">(July 18). http://www.deathpenaltyinfo.org/mental-illness-and-death-penalty (August 17, 2016). </w:t>
      </w:r>
    </w:p>
    <w:p w:rsidR="008A0D7B" w:rsidRPr="001F36C0" w:rsidRDefault="008A0D7B" w:rsidP="008A0D7B">
      <w:pPr>
        <w:pStyle w:val="Biblio2"/>
      </w:pPr>
      <w:r w:rsidRPr="001F36C0">
        <w:t>Death Penalty Information Center (DPIC).</w:t>
      </w:r>
      <w:r>
        <w:t xml:space="preserve"> </w:t>
      </w:r>
      <w:r w:rsidRPr="001F36C0">
        <w:t xml:space="preserve">2015. </w:t>
      </w:r>
      <w:r w:rsidRPr="003967C0">
        <w:rPr>
          <w:i/>
        </w:rPr>
        <w:t>Battle Scars: Military Veterans and the Death Penalty</w:t>
      </w:r>
      <w:r w:rsidRPr="001F36C0">
        <w:t xml:space="preserve">. </w:t>
      </w:r>
      <w:r w:rsidR="003967C0">
        <w:t xml:space="preserve">Washington DC: </w:t>
      </w:r>
      <w:r w:rsidRPr="003967C0">
        <w:t>Death Penalty Information Center.</w:t>
      </w:r>
      <w:r w:rsidRPr="001F36C0">
        <w:t xml:space="preserve"> November 11. http://deathpenaltyinfo.org/veterans (August 17, 2016). </w:t>
      </w:r>
    </w:p>
    <w:p w:rsidR="008A0D7B" w:rsidRDefault="008A0D7B" w:rsidP="008A0D7B">
      <w:pPr>
        <w:pStyle w:val="Biblio2"/>
        <w:rPr>
          <w:rStyle w:val="citationtext"/>
        </w:rPr>
      </w:pPr>
      <w:r w:rsidRPr="001F36C0">
        <w:t>Death Penalty Information Center (DPIC).</w:t>
      </w:r>
      <w:r>
        <w:t xml:space="preserve"> </w:t>
      </w:r>
      <w:r w:rsidRPr="001F36C0">
        <w:rPr>
          <w:rStyle w:val="citationtext"/>
        </w:rPr>
        <w:t>2016</w:t>
      </w:r>
      <w:r>
        <w:rPr>
          <w:rStyle w:val="citationtext"/>
        </w:rPr>
        <w:t>a</w:t>
      </w:r>
      <w:r w:rsidRPr="001F36C0">
        <w:rPr>
          <w:rStyle w:val="citationtext"/>
        </w:rPr>
        <w:t xml:space="preserve">. </w:t>
      </w:r>
      <w:r w:rsidRPr="003967C0">
        <w:rPr>
          <w:rStyle w:val="citationtext"/>
          <w:i/>
        </w:rPr>
        <w:t>Those Executed Who Did Not Directly Kill the Victim.</w:t>
      </w:r>
      <w:r w:rsidR="003967C0" w:rsidRPr="003967C0">
        <w:rPr>
          <w:rStyle w:val="citationtext"/>
          <w:i/>
        </w:rPr>
        <w:t xml:space="preserve"> </w:t>
      </w:r>
      <w:r w:rsidR="003967C0">
        <w:t xml:space="preserve">Washington DC: </w:t>
      </w:r>
      <w:r w:rsidR="003967C0" w:rsidRPr="003967C0">
        <w:t>Death Penalty Information Center.</w:t>
      </w:r>
      <w:r w:rsidR="003967C0" w:rsidRPr="001F36C0">
        <w:t xml:space="preserve"> </w:t>
      </w:r>
      <w:r w:rsidRPr="001F36C0">
        <w:rPr>
          <w:rStyle w:val="citationtext"/>
        </w:rPr>
        <w:t xml:space="preserve"> http://www.deathpenaltyinfo.org/those-executed-who-did-not-directly-kill-victim (July 13, 2016).</w:t>
      </w:r>
    </w:p>
    <w:p w:rsidR="008A0D7B" w:rsidRPr="001F36C0" w:rsidRDefault="008A0D7B" w:rsidP="008A0D7B">
      <w:pPr>
        <w:pStyle w:val="Biblio2"/>
      </w:pPr>
      <w:r w:rsidRPr="001F36C0">
        <w:lastRenderedPageBreak/>
        <w:t>Death Penalty Information Center (DPIC).</w:t>
      </w:r>
      <w:r>
        <w:t xml:space="preserve"> </w:t>
      </w:r>
      <w:r w:rsidRPr="001F36C0">
        <w:rPr>
          <w:rStyle w:val="citationtext"/>
        </w:rPr>
        <w:t>2016</w:t>
      </w:r>
      <w:r>
        <w:rPr>
          <w:rStyle w:val="citationtext"/>
        </w:rPr>
        <w:t>b</w:t>
      </w:r>
      <w:r w:rsidRPr="001F36C0">
        <w:rPr>
          <w:rStyle w:val="citationtext"/>
        </w:rPr>
        <w:t>.</w:t>
      </w:r>
      <w:r>
        <w:rPr>
          <w:rStyle w:val="citationtext"/>
        </w:rPr>
        <w:t xml:space="preserve"> </w:t>
      </w:r>
      <w:r w:rsidRPr="003967C0">
        <w:rPr>
          <w:rStyle w:val="citationtext"/>
          <w:i/>
        </w:rPr>
        <w:t>Descriptions of Execution Methods.</w:t>
      </w:r>
      <w:r w:rsidRPr="001F36C0">
        <w:rPr>
          <w:rStyle w:val="citationtext"/>
        </w:rPr>
        <w:t xml:space="preserve"> </w:t>
      </w:r>
      <w:r w:rsidR="003967C0">
        <w:t xml:space="preserve">Washington DC: </w:t>
      </w:r>
      <w:r w:rsidR="003967C0" w:rsidRPr="003967C0">
        <w:t>Death Penalty Information Center.</w:t>
      </w:r>
      <w:r w:rsidR="003967C0" w:rsidRPr="001F36C0">
        <w:t xml:space="preserve"> </w:t>
      </w:r>
      <w:hyperlink r:id="rId8" w:history="1">
        <w:r w:rsidRPr="00EF308B">
          <w:rPr>
            <w:rStyle w:val="Hyperlink"/>
          </w:rPr>
          <w:t>http://www.deathpenaltyinfo.org/descriptions-execution-methods</w:t>
        </w:r>
      </w:hyperlink>
      <w:r>
        <w:rPr>
          <w:rStyle w:val="citationtext"/>
        </w:rPr>
        <w:t xml:space="preserve"> (November 27, 2016).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Death Penalty Information Center (DPIC). </w:t>
      </w:r>
      <w:proofErr w:type="spellStart"/>
      <w:proofErr w:type="gramStart"/>
      <w:r w:rsidRPr="001F36C0">
        <w:t>n.d</w:t>
      </w:r>
      <w:proofErr w:type="gramEnd"/>
      <w:r w:rsidRPr="001F36C0">
        <w:t>.</w:t>
      </w:r>
      <w:proofErr w:type="spellEnd"/>
      <w:r w:rsidRPr="001F36C0">
        <w:t xml:space="preserve"> </w:t>
      </w:r>
      <w:r w:rsidRPr="003967C0">
        <w:rPr>
          <w:i/>
        </w:rPr>
        <w:t>State by State Lethal Injection</w:t>
      </w:r>
      <w:r w:rsidRPr="001F36C0">
        <w:t xml:space="preserve">. </w:t>
      </w:r>
      <w:r w:rsidR="003967C0">
        <w:t xml:space="preserve">Washington DC: </w:t>
      </w:r>
      <w:r w:rsidR="003967C0" w:rsidRPr="003967C0">
        <w:t>Death Penalty Information Center.</w:t>
      </w:r>
      <w:r w:rsidR="003967C0" w:rsidRPr="001F36C0">
        <w:t xml:space="preserve"> </w:t>
      </w:r>
      <w:r w:rsidRPr="001F36C0">
        <w:t>http://www.deathpenaltyinfo.org/state-lethal-injection (November 11, 2015).</w:t>
      </w:r>
      <w:r>
        <w:t xml:space="preserve"> </w:t>
      </w:r>
    </w:p>
    <w:p w:rsidR="008A0D7B" w:rsidRPr="001F36C0" w:rsidRDefault="008A0D7B" w:rsidP="008A0D7B">
      <w:pPr>
        <w:pStyle w:val="Biblio2"/>
      </w:pPr>
      <w:proofErr w:type="spellStart"/>
      <w:r w:rsidRPr="001F36C0">
        <w:t>Denno</w:t>
      </w:r>
      <w:proofErr w:type="spellEnd"/>
      <w:r w:rsidRPr="001F36C0">
        <w:t xml:space="preserve">, Deborah W. 1997. Getting to Death: Are Executions Constitutional? </w:t>
      </w:r>
      <w:r w:rsidRPr="001F36C0">
        <w:rPr>
          <w:i/>
        </w:rPr>
        <w:t>Iowa Law Review</w:t>
      </w:r>
      <w:r w:rsidRPr="001F36C0">
        <w:t xml:space="preserve"> 82: 319-464.</w:t>
      </w:r>
    </w:p>
    <w:p w:rsidR="008A0D7B" w:rsidRPr="001F36C0" w:rsidRDefault="008A0D7B" w:rsidP="008A0D7B">
      <w:pPr>
        <w:pStyle w:val="Biblio2"/>
      </w:pPr>
      <w:proofErr w:type="spellStart"/>
      <w:r w:rsidRPr="001F36C0">
        <w:t>Denno</w:t>
      </w:r>
      <w:proofErr w:type="spellEnd"/>
      <w:r w:rsidRPr="001F36C0">
        <w:t xml:space="preserve">, Deborah W. 2002. When Legislatures Delegate Death: The Troubling Paradox Behind State Uses of Electrocution and Lethal Injection and What It Says About Us. </w:t>
      </w:r>
      <w:r w:rsidRPr="003967C0">
        <w:rPr>
          <w:i/>
        </w:rPr>
        <w:t>Ohio State Law Journal</w:t>
      </w:r>
      <w:r w:rsidRPr="001F36C0">
        <w:t xml:space="preserve"> 63: 63-260. </w:t>
      </w:r>
    </w:p>
    <w:p w:rsidR="008A0D7B" w:rsidRPr="001F36C0" w:rsidRDefault="008A0D7B" w:rsidP="008A0D7B">
      <w:pPr>
        <w:pStyle w:val="Biblio2"/>
      </w:pPr>
      <w:proofErr w:type="spellStart"/>
      <w:r w:rsidRPr="001F36C0">
        <w:t>Denno</w:t>
      </w:r>
      <w:proofErr w:type="spellEnd"/>
      <w:r w:rsidRPr="001F36C0">
        <w:t xml:space="preserve">, Deborah W. 2007. The Lethal Injection Quandary: How Medicine Has Dismantled the Death Penalty. </w:t>
      </w:r>
      <w:r w:rsidRPr="003967C0">
        <w:rPr>
          <w:i/>
        </w:rPr>
        <w:t>Fordham Law Review</w:t>
      </w:r>
      <w:r w:rsidRPr="001F36C0">
        <w:t xml:space="preserve"> 76, 1: 49-128. </w:t>
      </w:r>
    </w:p>
    <w:p w:rsidR="008A0D7B" w:rsidRPr="0006481E" w:rsidRDefault="008A0D7B" w:rsidP="008A0D7B">
      <w:pPr>
        <w:spacing w:line="480" w:lineRule="auto"/>
        <w:ind w:left="720" w:hanging="720"/>
      </w:pPr>
      <w:r w:rsidRPr="0006481E">
        <w:t xml:space="preserve">Devers, Lindsey. 2011. </w:t>
      </w:r>
      <w:r w:rsidRPr="0006481E">
        <w:rPr>
          <w:i/>
        </w:rPr>
        <w:t>Plea and Charge Bargaining: Research Summary</w:t>
      </w:r>
      <w:r w:rsidRPr="0006481E">
        <w:t xml:space="preserve">. </w:t>
      </w:r>
      <w:r w:rsidR="003967C0">
        <w:t xml:space="preserve">Washington DC: </w:t>
      </w:r>
      <w:r w:rsidR="003967C0" w:rsidRPr="0006481E">
        <w:t>U.S. Department of Justice</w:t>
      </w:r>
      <w:r w:rsidR="003967C0">
        <w:t>,</w:t>
      </w:r>
      <w:r w:rsidR="003967C0" w:rsidRPr="0006481E">
        <w:t xml:space="preserve"> </w:t>
      </w:r>
      <w:r w:rsidRPr="0006481E">
        <w:t>Bureau of</w:t>
      </w:r>
      <w:r w:rsidR="003967C0">
        <w:t xml:space="preserve"> Justice Assistance.</w:t>
      </w:r>
    </w:p>
    <w:p w:rsidR="008A0D7B" w:rsidRPr="001F36C0" w:rsidRDefault="008A0D7B" w:rsidP="008A0D7B">
      <w:pPr>
        <w:pStyle w:val="Biblio2"/>
      </w:pPr>
      <w:proofErr w:type="spellStart"/>
      <w:r w:rsidRPr="001F36C0">
        <w:t>Dezhbakhsh</w:t>
      </w:r>
      <w:proofErr w:type="spellEnd"/>
      <w:r w:rsidRPr="001F36C0">
        <w:t xml:space="preserve">, Hashem, Paul H. Rubin and Joanna M. Shepherd. 2003. Does Capital Punishment Have a Deterrent Effect? New Evidence from </w:t>
      </w:r>
      <w:proofErr w:type="spellStart"/>
      <w:r w:rsidRPr="001F36C0">
        <w:t>Postmoratorium</w:t>
      </w:r>
      <w:proofErr w:type="spellEnd"/>
      <w:r w:rsidRPr="001F36C0">
        <w:t xml:space="preserve"> Panel Data. </w:t>
      </w:r>
      <w:r w:rsidRPr="001F36C0">
        <w:rPr>
          <w:i/>
        </w:rPr>
        <w:t>American Law and Economics Review</w:t>
      </w:r>
      <w:r w:rsidRPr="001F36C0">
        <w:t xml:space="preserve"> 5, 2: 344–376.</w:t>
      </w:r>
    </w:p>
    <w:p w:rsidR="008A0D7B" w:rsidRPr="001F36C0" w:rsidRDefault="008A0D7B" w:rsidP="008A0D7B">
      <w:pPr>
        <w:pStyle w:val="Biblio2"/>
        <w:rPr>
          <w:rStyle w:val="Hyperlink"/>
        </w:rPr>
      </w:pPr>
      <w:r w:rsidRPr="001F36C0">
        <w:t xml:space="preserve">Dieter, Richard C. 2009. </w:t>
      </w:r>
      <w:r w:rsidRPr="003967C0">
        <w:rPr>
          <w:i/>
        </w:rPr>
        <w:t>Smart on Crime: Reconsidering the Death Penalty in a Time of Economic Crisis.</w:t>
      </w:r>
      <w:r w:rsidRPr="001F36C0">
        <w:t xml:space="preserve"> </w:t>
      </w:r>
      <w:r w:rsidR="003967C0">
        <w:t xml:space="preserve">Washington DC: </w:t>
      </w:r>
      <w:r w:rsidR="003967C0" w:rsidRPr="003967C0">
        <w:t>Death Penalty Information Center.</w:t>
      </w:r>
      <w:r w:rsidR="003967C0" w:rsidRPr="001F36C0">
        <w:t xml:space="preserve"> </w:t>
      </w:r>
      <w:r w:rsidRPr="001F36C0">
        <w:t>(October). http://www.deathpenaltyinfo.org/documents/CostsRptFinal.pdf</w:t>
      </w:r>
      <w:r w:rsidRPr="001F36C0">
        <w:rPr>
          <w:rStyle w:val="Hyperlink"/>
        </w:rPr>
        <w:t xml:space="preserve"> (August 17, 2016). </w:t>
      </w:r>
    </w:p>
    <w:p w:rsidR="008A0D7B" w:rsidRPr="001F36C0" w:rsidRDefault="008A0D7B" w:rsidP="008A0D7B">
      <w:pPr>
        <w:pStyle w:val="Biblio2"/>
      </w:pPr>
      <w:r w:rsidRPr="001F36C0">
        <w:t xml:space="preserve">Dieter, Richard C. 2010. </w:t>
      </w:r>
      <w:r w:rsidRPr="005559C7">
        <w:rPr>
          <w:i/>
        </w:rPr>
        <w:t>Testimony before the Pennsylvania Senate Government Management and Cost Study Commission</w:t>
      </w:r>
      <w:r w:rsidRPr="001F36C0">
        <w:rPr>
          <w:i/>
        </w:rPr>
        <w:t>.</w:t>
      </w:r>
      <w:r w:rsidRPr="001F36C0">
        <w:t xml:space="preserve"> </w:t>
      </w:r>
      <w:r>
        <w:t xml:space="preserve">Washington, DC: </w:t>
      </w:r>
      <w:r w:rsidRPr="005559C7">
        <w:t>Death Penalty Information Center</w:t>
      </w:r>
      <w:r w:rsidRPr="001F36C0">
        <w:t xml:space="preserve"> (June </w:t>
      </w:r>
      <w:r w:rsidRPr="001F36C0">
        <w:lastRenderedPageBreak/>
        <w:t xml:space="preserve">7). http://www.deathpenaltyinfo.org/documents/PACostTestimony.pdf (August 17, 2016). </w:t>
      </w:r>
    </w:p>
    <w:p w:rsidR="008A0D7B" w:rsidRPr="001F36C0" w:rsidRDefault="008A0D7B" w:rsidP="008A0D7B">
      <w:pPr>
        <w:pStyle w:val="Biblio2"/>
        <w:rPr>
          <w:shd w:val="clear" w:color="auto" w:fill="FCFDFD"/>
        </w:rPr>
      </w:pPr>
      <w:r w:rsidRPr="001F36C0">
        <w:rPr>
          <w:shd w:val="clear" w:color="auto" w:fill="FCFDFD"/>
        </w:rPr>
        <w:t>Dieter, Richard C. 2008. Methods of Execution and Their Effect on the Use of the Death Penalty in the United States. </w:t>
      </w:r>
      <w:r w:rsidRPr="001F36C0">
        <w:rPr>
          <w:i/>
          <w:iCs/>
          <w:bdr w:val="none" w:sz="0" w:space="0" w:color="auto" w:frame="1"/>
        </w:rPr>
        <w:t>Fordham Urban Law Journal </w:t>
      </w:r>
      <w:r w:rsidRPr="001F36C0">
        <w:rPr>
          <w:shd w:val="clear" w:color="auto" w:fill="FCFDFD"/>
        </w:rPr>
        <w:t>35, 4: 789–816.</w:t>
      </w:r>
    </w:p>
    <w:p w:rsidR="008A0D7B" w:rsidRPr="001F36C0" w:rsidRDefault="008A0D7B" w:rsidP="008A0D7B">
      <w:pPr>
        <w:pStyle w:val="Biblio2"/>
      </w:pPr>
      <w:r w:rsidRPr="001F36C0">
        <w:t xml:space="preserve">Dieter, Richard. 2013. </w:t>
      </w:r>
      <w:r w:rsidRPr="005559C7">
        <w:rPr>
          <w:i/>
        </w:rPr>
        <w:t>The 2% Death Penalty: How a Minority of Counties Produce Most Death Cases at Enormous Costs to All.</w:t>
      </w:r>
      <w:r w:rsidRPr="001F36C0">
        <w:t> </w:t>
      </w:r>
      <w:r>
        <w:t xml:space="preserve">Washington, DC: </w:t>
      </w:r>
      <w:r w:rsidRPr="005559C7">
        <w:t>Death Penalty Information Center</w:t>
      </w:r>
      <w:r w:rsidRPr="001F36C0">
        <w:t xml:space="preserve"> (October). http://www.deathpenaltyinfo.org/documents/TwoPercentReport.pdf (August 17, 2016).</w:t>
      </w:r>
    </w:p>
    <w:p w:rsidR="008A0D7B" w:rsidRPr="008F45D7" w:rsidRDefault="008A0D7B" w:rsidP="003967C0">
      <w:pPr>
        <w:pStyle w:val="biblio20"/>
      </w:pPr>
      <w:r w:rsidRPr="008F45D7">
        <w:t>Donohue, John</w:t>
      </w:r>
      <w:r>
        <w:t xml:space="preserve"> J</w:t>
      </w:r>
      <w:r w:rsidRPr="008F45D7">
        <w:t xml:space="preserve">. 2011. Capital Punishment in Connecticut, 1973-2007: A Comprehensive Evaluation </w:t>
      </w:r>
      <w:proofErr w:type="gramStart"/>
      <w:r w:rsidRPr="008F45D7">
        <w:t>From</w:t>
      </w:r>
      <w:proofErr w:type="gramEnd"/>
      <w:r w:rsidRPr="008F45D7">
        <w:t xml:space="preserve"> 4686 Murders To One Execution. </w:t>
      </w:r>
      <w:r w:rsidRPr="008F45D7">
        <w:rPr>
          <w:i/>
        </w:rPr>
        <w:t>National Bureau of Economic Research</w:t>
      </w:r>
      <w:r w:rsidRPr="008F45D7">
        <w:t xml:space="preserve">: 1-495. </w:t>
      </w:r>
    </w:p>
    <w:p w:rsidR="008A0D7B" w:rsidRPr="001F36C0" w:rsidRDefault="008A0D7B" w:rsidP="008A0D7B">
      <w:pPr>
        <w:pStyle w:val="Biblio2"/>
      </w:pPr>
      <w:r w:rsidRPr="001F36C0">
        <w:t>Donohue, John J.</w:t>
      </w:r>
      <w:r>
        <w:t xml:space="preserve"> </w:t>
      </w:r>
      <w:r w:rsidRPr="001F36C0">
        <w:t>2014.</w:t>
      </w:r>
      <w:r>
        <w:t xml:space="preserve"> </w:t>
      </w:r>
      <w:r w:rsidRPr="001F36C0">
        <w:t xml:space="preserve">An Empirical Evaluation of the Connecticut Death Penalty System </w:t>
      </w:r>
      <w:proofErr w:type="gramStart"/>
      <w:r w:rsidRPr="001F36C0">
        <w:t>Since</w:t>
      </w:r>
      <w:proofErr w:type="gramEnd"/>
      <w:r w:rsidRPr="001F36C0">
        <w:t xml:space="preserve"> 1973: Are There Unlawful Racial, Gender, and Geographic Disparities?</w:t>
      </w:r>
      <w:r>
        <w:t xml:space="preserve"> </w:t>
      </w:r>
      <w:r w:rsidRPr="001F36C0">
        <w:rPr>
          <w:i/>
        </w:rPr>
        <w:t>Journal of Empirical Legal Studies</w:t>
      </w:r>
      <w:r w:rsidRPr="001F36C0">
        <w:t xml:space="preserve"> 11, 4 (December): 637–96.</w:t>
      </w:r>
    </w:p>
    <w:p w:rsidR="008A0D7B" w:rsidRPr="001F36C0" w:rsidRDefault="008A0D7B" w:rsidP="008A0D7B">
      <w:pPr>
        <w:pStyle w:val="Biblio2"/>
      </w:pPr>
      <w:r w:rsidRPr="001F36C0">
        <w:t xml:space="preserve">Donohue, John J., and Justin J. </w:t>
      </w:r>
      <w:proofErr w:type="spellStart"/>
      <w:r w:rsidRPr="001F36C0">
        <w:t>Wolfers</w:t>
      </w:r>
      <w:proofErr w:type="spellEnd"/>
      <w:r w:rsidRPr="001F36C0">
        <w:t xml:space="preserve">. 2009. Estimating the Impact of the Death Penalty on Murder. </w:t>
      </w:r>
      <w:r w:rsidRPr="001F36C0">
        <w:rPr>
          <w:i/>
        </w:rPr>
        <w:t>American Law and Economics Review</w:t>
      </w:r>
      <w:r w:rsidRPr="001F36C0">
        <w:t xml:space="preserve"> 11, 2: 249-309.</w:t>
      </w:r>
    </w:p>
    <w:p w:rsidR="008A0D7B" w:rsidRPr="001F36C0" w:rsidRDefault="008A0D7B" w:rsidP="008A0D7B">
      <w:pPr>
        <w:pStyle w:val="Biblio2"/>
      </w:pPr>
      <w:r w:rsidRPr="001F36C0">
        <w:t xml:space="preserve">Donohue, John J., and Justin </w:t>
      </w:r>
      <w:proofErr w:type="spellStart"/>
      <w:r w:rsidRPr="001F36C0">
        <w:t>Wolfers</w:t>
      </w:r>
      <w:proofErr w:type="spellEnd"/>
      <w:r w:rsidRPr="001F36C0">
        <w:t xml:space="preserve">. 2005. Uses and Abuses of Empirical Evidence in the Death Penalty Debate. </w:t>
      </w:r>
      <w:r w:rsidRPr="001F36C0">
        <w:rPr>
          <w:i/>
        </w:rPr>
        <w:t>Stanford Law Review</w:t>
      </w:r>
      <w:r w:rsidRPr="001F36C0">
        <w:t xml:space="preserve"> 58, 3: 791–845.</w:t>
      </w:r>
    </w:p>
    <w:p w:rsidR="008A0D7B" w:rsidRPr="001F36C0" w:rsidRDefault="008A0D7B" w:rsidP="008A0D7B">
      <w:pPr>
        <w:pStyle w:val="Biblio2"/>
      </w:pPr>
      <w:r w:rsidRPr="001F36C0">
        <w:t>Dow, David R.</w:t>
      </w:r>
      <w:r>
        <w:t xml:space="preserve"> </w:t>
      </w:r>
      <w:r w:rsidRPr="001F36C0">
        <w:t xml:space="preserve">2005. </w:t>
      </w:r>
      <w:r w:rsidRPr="000926B8">
        <w:rPr>
          <w:i/>
        </w:rPr>
        <w:t>Executed on a Technicality: Lethal Injustice on America’s Death Row.</w:t>
      </w:r>
      <w:r>
        <w:t xml:space="preserve"> </w:t>
      </w:r>
      <w:r w:rsidRPr="001F36C0">
        <w:t>Boston, MA: Beacon Press.</w:t>
      </w:r>
    </w:p>
    <w:p w:rsidR="008A0D7B" w:rsidRPr="001F36C0" w:rsidRDefault="008A0D7B" w:rsidP="008A0D7B">
      <w:pPr>
        <w:pStyle w:val="Biblio2"/>
      </w:pPr>
      <w:r w:rsidRPr="001F36C0">
        <w:t xml:space="preserve">Dow, David R. 2010. </w:t>
      </w:r>
      <w:r w:rsidRPr="001F36C0">
        <w:rPr>
          <w:i/>
        </w:rPr>
        <w:t>The Autobiography of an Execution</w:t>
      </w:r>
      <w:r w:rsidRPr="001F36C0">
        <w:t>.</w:t>
      </w:r>
      <w:r>
        <w:t xml:space="preserve"> </w:t>
      </w:r>
      <w:r w:rsidRPr="001F36C0">
        <w:t>New York: Twelve Publisher.</w:t>
      </w:r>
    </w:p>
    <w:p w:rsidR="008A0D7B" w:rsidRPr="001F36C0" w:rsidRDefault="008A0D7B" w:rsidP="008A0D7B">
      <w:pPr>
        <w:pStyle w:val="Biblio2"/>
      </w:pPr>
      <w:r w:rsidRPr="001F36C0">
        <w:t>Dow, David R., and Mark Dow, eds. 2002.</w:t>
      </w:r>
      <w:r>
        <w:t xml:space="preserve"> </w:t>
      </w:r>
      <w:r w:rsidRPr="000926B8">
        <w:rPr>
          <w:i/>
        </w:rPr>
        <w:t>Machinery of Death: The Reality of America’s Death Penalty Regime</w:t>
      </w:r>
      <w:r w:rsidRPr="001F36C0">
        <w:t>.</w:t>
      </w:r>
      <w:r>
        <w:t xml:space="preserve"> </w:t>
      </w:r>
      <w:r w:rsidRPr="001F36C0">
        <w:t>New York: Routledge.</w:t>
      </w:r>
    </w:p>
    <w:p w:rsidR="008A0D7B" w:rsidRPr="000055BF" w:rsidRDefault="008A0D7B" w:rsidP="008A0D7B">
      <w:pPr>
        <w:pStyle w:val="Biblio2"/>
      </w:pPr>
      <w:r>
        <w:lastRenderedPageBreak/>
        <w:t xml:space="preserve">Doyle, James M. 2005. </w:t>
      </w:r>
      <w:r w:rsidRPr="000926B8">
        <w:rPr>
          <w:i/>
        </w:rPr>
        <w:t>True Witness: Cops, Courts, Science, and the Battle against Misidentification</w:t>
      </w:r>
      <w:r>
        <w:t>. New York: Palgrave.</w:t>
      </w:r>
    </w:p>
    <w:p w:rsidR="008A0D7B" w:rsidRDefault="008A0D7B" w:rsidP="008A0D7B">
      <w:pPr>
        <w:pStyle w:val="Biblio2"/>
      </w:pPr>
      <w:proofErr w:type="spellStart"/>
      <w:r>
        <w:t>Drimmer</w:t>
      </w:r>
      <w:proofErr w:type="spellEnd"/>
      <w:r>
        <w:t xml:space="preserve">, Frederick. 2014. </w:t>
      </w:r>
      <w:r>
        <w:rPr>
          <w:i/>
        </w:rPr>
        <w:t>Executions in America</w:t>
      </w:r>
      <w:r>
        <w:t>. New York: Skyhorse Publishing.</w:t>
      </w:r>
    </w:p>
    <w:p w:rsidR="008A0D7B" w:rsidRPr="001F36C0" w:rsidRDefault="008A0D7B" w:rsidP="008A0D7B">
      <w:pPr>
        <w:pStyle w:val="Biblio2"/>
      </w:pPr>
      <w:r w:rsidRPr="001F36C0">
        <w:t>Dunham, Robert B.</w:t>
      </w:r>
      <w:r>
        <w:t xml:space="preserve"> </w:t>
      </w:r>
      <w:r w:rsidRPr="001F36C0">
        <w:t>2015.</w:t>
      </w:r>
      <w:r>
        <w:t xml:space="preserve"> </w:t>
      </w:r>
      <w:r w:rsidRPr="001F36C0">
        <w:t xml:space="preserve">Testimony of Robert Brett Dunham Executive Director Death Penalty Information Center Concerning the Pennsylvania Death Penalty. </w:t>
      </w:r>
      <w:r w:rsidRPr="001F36C0">
        <w:rPr>
          <w:i/>
        </w:rPr>
        <w:t>Death Penalty Information Center</w:t>
      </w:r>
      <w:r w:rsidRPr="001F36C0">
        <w:t xml:space="preserve"> (June 11). Available at: http://www.legis.state.pa.us/WU01/LI/TR/Transcripts/2015_0113_0013_TSTMNY.pdf</w:t>
      </w:r>
    </w:p>
    <w:p w:rsidR="008A0D7B" w:rsidRPr="001F36C0" w:rsidRDefault="008A0D7B" w:rsidP="008A0D7B">
      <w:pPr>
        <w:pStyle w:val="Biblio2"/>
      </w:pPr>
      <w:r w:rsidRPr="001F36C0">
        <w:t xml:space="preserve">Durham, Alexis M., H. Preston Elrod and Patrick T. </w:t>
      </w:r>
      <w:proofErr w:type="spellStart"/>
      <w:r w:rsidRPr="001F36C0">
        <w:t>Kinkade</w:t>
      </w:r>
      <w:proofErr w:type="spellEnd"/>
      <w:r w:rsidRPr="001F36C0">
        <w:t>. 1996. Public Support for the</w:t>
      </w:r>
      <w:r>
        <w:t xml:space="preserve"> </w:t>
      </w:r>
      <w:r w:rsidRPr="001F36C0">
        <w:t xml:space="preserve">Death Penalty: Beyond Gallup. </w:t>
      </w:r>
      <w:r w:rsidRPr="001F36C0">
        <w:rPr>
          <w:i/>
        </w:rPr>
        <w:t>Justice Quarterly</w:t>
      </w:r>
      <w:r w:rsidRPr="001F36C0">
        <w:t xml:space="preserve"> 12, 4: 705-736.</w:t>
      </w:r>
    </w:p>
    <w:p w:rsidR="008A0D7B" w:rsidRPr="001F36C0" w:rsidRDefault="008A0D7B" w:rsidP="008A0D7B">
      <w:pPr>
        <w:pStyle w:val="Biblio2"/>
      </w:pPr>
      <w:proofErr w:type="spellStart"/>
      <w:r w:rsidRPr="001F36C0">
        <w:t>Eberhardt</w:t>
      </w:r>
      <w:proofErr w:type="spellEnd"/>
      <w:r w:rsidRPr="001F36C0">
        <w:t>, Jennifer L., Paul G. Davies, Valerie J. Purdie-</w:t>
      </w:r>
      <w:proofErr w:type="spellStart"/>
      <w:r w:rsidRPr="001F36C0">
        <w:t>Vaughns</w:t>
      </w:r>
      <w:proofErr w:type="spellEnd"/>
      <w:r w:rsidRPr="001F36C0">
        <w:t xml:space="preserve"> and Sheri Lynn Johnson. 2006. Looking </w:t>
      </w:r>
      <w:proofErr w:type="spellStart"/>
      <w:r w:rsidRPr="001F36C0">
        <w:t>Deathworthy</w:t>
      </w:r>
      <w:proofErr w:type="spellEnd"/>
      <w:r w:rsidRPr="001F36C0">
        <w:t xml:space="preserve">: Perceived </w:t>
      </w:r>
      <w:proofErr w:type="spellStart"/>
      <w:r w:rsidRPr="001F36C0">
        <w:t>Stereotypicality</w:t>
      </w:r>
      <w:proofErr w:type="spellEnd"/>
      <w:r w:rsidRPr="001F36C0">
        <w:t xml:space="preserve"> of Black Defendants Predicts Capital-Sentencing Outcomes. </w:t>
      </w:r>
      <w:r w:rsidRPr="001F36C0">
        <w:rPr>
          <w:i/>
        </w:rPr>
        <w:t>Psychological Science</w:t>
      </w:r>
      <w:r w:rsidRPr="001F36C0">
        <w:t xml:space="preserve"> 17, 5 (May): 383-386.</w:t>
      </w:r>
    </w:p>
    <w:p w:rsidR="008A0D7B" w:rsidRPr="001F36C0" w:rsidRDefault="008A0D7B" w:rsidP="008A0D7B">
      <w:pPr>
        <w:pStyle w:val="Biblio2"/>
      </w:pPr>
      <w:proofErr w:type="spellStart"/>
      <w:r w:rsidRPr="001F36C0">
        <w:t>Edens</w:t>
      </w:r>
      <w:proofErr w:type="spellEnd"/>
      <w:r w:rsidRPr="001F36C0">
        <w:t>, John F., John Clark, Shannon Toney Smith, Jennifer Cox and Shannon E. Kelley.</w:t>
      </w:r>
      <w:r>
        <w:t xml:space="preserve"> </w:t>
      </w:r>
      <w:r w:rsidRPr="001F36C0">
        <w:t>2013. Bold, Smart, Dangerous and Evil: Perceived Correlates of Core Psychopathic Traits among Jury Panel Members.</w:t>
      </w:r>
      <w:r>
        <w:t xml:space="preserve"> </w:t>
      </w:r>
      <w:r w:rsidRPr="001F36C0">
        <w:rPr>
          <w:i/>
        </w:rPr>
        <w:t>Personality and Mental Health</w:t>
      </w:r>
      <w:r w:rsidRPr="001F36C0">
        <w:t xml:space="preserve"> 7, 2: 143–153.</w:t>
      </w:r>
    </w:p>
    <w:p w:rsidR="008A0D7B" w:rsidRPr="001F36C0" w:rsidRDefault="008A0D7B" w:rsidP="008A0D7B">
      <w:pPr>
        <w:pStyle w:val="Biblio2"/>
      </w:pPr>
      <w:proofErr w:type="spellStart"/>
      <w:r w:rsidRPr="001F36C0">
        <w:t>Edens</w:t>
      </w:r>
      <w:proofErr w:type="spellEnd"/>
      <w:r w:rsidRPr="001F36C0">
        <w:t xml:space="preserve">, John F., Karen M. Davis, </w:t>
      </w:r>
      <w:proofErr w:type="spellStart"/>
      <w:r w:rsidRPr="001F36C0">
        <w:t>Krissie</w:t>
      </w:r>
      <w:proofErr w:type="spellEnd"/>
      <w:r w:rsidRPr="001F36C0">
        <w:t xml:space="preserve"> Fernandez Smith and Laura S. Guy.</w:t>
      </w:r>
      <w:r>
        <w:t xml:space="preserve"> </w:t>
      </w:r>
      <w:r w:rsidRPr="001F36C0">
        <w:t xml:space="preserve">2013. No Sympathy for the Devil: Attributing Psychopathic Traits to Capital Murderers also </w:t>
      </w:r>
      <w:proofErr w:type="gramStart"/>
      <w:r w:rsidRPr="001F36C0">
        <w:t>Predicts</w:t>
      </w:r>
      <w:proofErr w:type="gramEnd"/>
      <w:r w:rsidRPr="001F36C0">
        <w:t xml:space="preserve"> Support for Executing Them. </w:t>
      </w:r>
      <w:r w:rsidRPr="001F36C0">
        <w:rPr>
          <w:i/>
        </w:rPr>
        <w:t>Personality Disorders: Theory, Research, and Treatment</w:t>
      </w:r>
      <w:r w:rsidRPr="001F36C0">
        <w:t xml:space="preserve"> 4, 2: 175-181.</w:t>
      </w:r>
    </w:p>
    <w:p w:rsidR="008A0D7B" w:rsidRDefault="008A0D7B" w:rsidP="008A0D7B">
      <w:pPr>
        <w:pStyle w:val="Biblio2"/>
      </w:pPr>
      <w:proofErr w:type="spellStart"/>
      <w:r>
        <w:t>Ehrhardt</w:t>
      </w:r>
      <w:proofErr w:type="spellEnd"/>
      <w:r>
        <w:t xml:space="preserve">, Charles W., and L. Harold Levinson. 1973. Florida’s Legislative Response to Furman: An Exercise in Futility? </w:t>
      </w:r>
      <w:r>
        <w:rPr>
          <w:i/>
        </w:rPr>
        <w:t>Journal of Criminal Law and Criminology</w:t>
      </w:r>
      <w:r>
        <w:t xml:space="preserve"> 64: 10–21.</w:t>
      </w:r>
    </w:p>
    <w:p w:rsidR="008A0D7B" w:rsidRPr="001F36C0" w:rsidRDefault="008A0D7B" w:rsidP="008A0D7B">
      <w:pPr>
        <w:pStyle w:val="Biblio2"/>
      </w:pPr>
      <w:r w:rsidRPr="001F36C0">
        <w:t>Ehrlich, Isaac. 1975a. The Deterrent Effect of Capital Punishment: A Question of Life and Death.</w:t>
      </w:r>
      <w:r>
        <w:t xml:space="preserve"> </w:t>
      </w:r>
      <w:r w:rsidRPr="001F36C0">
        <w:rPr>
          <w:i/>
        </w:rPr>
        <w:t>American Economic Review</w:t>
      </w:r>
      <w:r w:rsidRPr="001F36C0">
        <w:t xml:space="preserve"> 65, 3 (June): 397–417.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Ehrlich, Isaac. 1975b. Deterrence: Evidence and Inference, </w:t>
      </w:r>
      <w:r w:rsidRPr="001F36C0">
        <w:rPr>
          <w:i/>
        </w:rPr>
        <w:t>Yale Law Journal</w:t>
      </w:r>
      <w:r w:rsidRPr="001F36C0">
        <w:t xml:space="preserve"> 85, 2: 209–27. </w:t>
      </w:r>
    </w:p>
    <w:p w:rsidR="008A0D7B" w:rsidRPr="001F36C0" w:rsidRDefault="008A0D7B" w:rsidP="008A0D7B">
      <w:pPr>
        <w:pStyle w:val="Biblio2"/>
      </w:pPr>
      <w:r w:rsidRPr="001F36C0">
        <w:t xml:space="preserve">Ehrlich, Isaac. 1977. Capital Punishment and Deterrence: Some Further Thoughts and Additional Evidence. </w:t>
      </w:r>
      <w:r w:rsidRPr="001F36C0">
        <w:rPr>
          <w:i/>
        </w:rPr>
        <w:t>Journal of Political Economy</w:t>
      </w:r>
      <w:r w:rsidRPr="001F36C0">
        <w:t xml:space="preserve"> 85, 4: 741–788.</w:t>
      </w:r>
    </w:p>
    <w:p w:rsidR="008A0D7B" w:rsidRPr="001F36C0" w:rsidRDefault="008A0D7B" w:rsidP="008A0D7B">
      <w:pPr>
        <w:pStyle w:val="Biblio2"/>
      </w:pPr>
      <w:r w:rsidRPr="001F36C0">
        <w:t>Ellis, Michael. 2012. The Origins of the Elected Prosecutor. </w:t>
      </w:r>
      <w:r w:rsidRPr="001F36C0">
        <w:rPr>
          <w:i/>
        </w:rPr>
        <w:t>Yale Law Journal</w:t>
      </w:r>
      <w:r w:rsidRPr="001F36C0">
        <w:t> 121, 6: 1528–1569. </w:t>
      </w:r>
    </w:p>
    <w:p w:rsidR="008A0D7B" w:rsidRPr="001F36C0" w:rsidRDefault="008A0D7B" w:rsidP="008A0D7B">
      <w:pPr>
        <w:pStyle w:val="Biblio2"/>
      </w:pPr>
      <w:r w:rsidRPr="001F36C0">
        <w:t xml:space="preserve">Ellsworth, Phoebe, and Samuel R. Gross. 1994. Hardening of the Attitudes: Americans’ Views on the Death Penalty. </w:t>
      </w:r>
      <w:r w:rsidRPr="001F36C0">
        <w:rPr>
          <w:i/>
          <w:iCs/>
        </w:rPr>
        <w:t>Journal of Social Issues</w:t>
      </w:r>
      <w:r w:rsidRPr="001F36C0">
        <w:t xml:space="preserve"> 50, 2: 19-52. </w:t>
      </w:r>
    </w:p>
    <w:p w:rsidR="008A0D7B" w:rsidRPr="001F36C0" w:rsidRDefault="008A0D7B" w:rsidP="008A0D7B">
      <w:pPr>
        <w:pStyle w:val="Biblio2"/>
      </w:pPr>
      <w:r w:rsidRPr="001F36C0">
        <w:t xml:space="preserve">Enns, Peter K. 2014. The Public’s Increasing </w:t>
      </w:r>
      <w:proofErr w:type="spellStart"/>
      <w:r w:rsidRPr="001F36C0">
        <w:t>Punitiveness</w:t>
      </w:r>
      <w:proofErr w:type="spellEnd"/>
      <w:r w:rsidRPr="001F36C0">
        <w:t xml:space="preserve"> and Its Influence on Mass Incarceration in the United States.</w:t>
      </w:r>
      <w:r>
        <w:t xml:space="preserve"> </w:t>
      </w:r>
      <w:r w:rsidRPr="001F36C0">
        <w:rPr>
          <w:i/>
        </w:rPr>
        <w:t>American Journal of Political Science</w:t>
      </w:r>
      <w:r w:rsidRPr="001F36C0">
        <w:t xml:space="preserve"> 58, 4: 857–872.</w:t>
      </w:r>
    </w:p>
    <w:p w:rsidR="008A0D7B" w:rsidRPr="001F36C0" w:rsidRDefault="008A0D7B" w:rsidP="008A0D7B">
      <w:pPr>
        <w:pStyle w:val="Biblio2"/>
      </w:pPr>
      <w:r w:rsidRPr="001F36C0">
        <w:t xml:space="preserve">Enns, Peter K. 2016. </w:t>
      </w:r>
      <w:r w:rsidRPr="000926B8">
        <w:rPr>
          <w:i/>
        </w:rPr>
        <w:t>Incarceration Nation: How the United States Became the Most Punitive Democracy in the World.</w:t>
      </w:r>
      <w:r>
        <w:t xml:space="preserve"> </w:t>
      </w:r>
      <w:r w:rsidRPr="001F36C0">
        <w:t>New York: Cambridge University Press.</w:t>
      </w:r>
    </w:p>
    <w:p w:rsidR="008A0D7B" w:rsidRPr="001F36C0" w:rsidRDefault="008A0D7B" w:rsidP="008A0D7B">
      <w:pPr>
        <w:pStyle w:val="Biblio2"/>
      </w:pPr>
      <w:r w:rsidRPr="001F36C0">
        <w:t xml:space="preserve">Espy, M. Watt, and John Ortiz </w:t>
      </w:r>
      <w:proofErr w:type="spellStart"/>
      <w:r w:rsidRPr="001F36C0">
        <w:t>Smykla</w:t>
      </w:r>
      <w:proofErr w:type="spellEnd"/>
      <w:r w:rsidRPr="001F36C0">
        <w:t>. 2005.</w:t>
      </w:r>
      <w:r>
        <w:t xml:space="preserve"> </w:t>
      </w:r>
      <w:r w:rsidRPr="000926B8">
        <w:rPr>
          <w:i/>
        </w:rPr>
        <w:t>Executions in the United States, 1608-2002: The Espy File</w:t>
      </w:r>
      <w:r w:rsidRPr="001F36C0">
        <w:t xml:space="preserve"> [computer file].</w:t>
      </w:r>
      <w:r>
        <w:t xml:space="preserve"> </w:t>
      </w:r>
      <w:r w:rsidRPr="001F36C0">
        <w:t>ICPSR version. Ann Arbor, MI: University of Michigan [distributor], 2016.</w:t>
      </w:r>
    </w:p>
    <w:p w:rsidR="008A0D7B" w:rsidRPr="001F36C0" w:rsidRDefault="008A0D7B" w:rsidP="008A0D7B">
      <w:pPr>
        <w:pStyle w:val="Biblio2"/>
      </w:pPr>
      <w:r w:rsidRPr="001F36C0">
        <w:t>Fagan, Jeffrey, and Valerie West.</w:t>
      </w:r>
      <w:r>
        <w:t xml:space="preserve"> </w:t>
      </w:r>
      <w:r w:rsidRPr="001F36C0">
        <w:t>2005.</w:t>
      </w:r>
      <w:r>
        <w:t xml:space="preserve"> </w:t>
      </w:r>
      <w:r w:rsidRPr="001F36C0">
        <w:t>The Decline of the Juvenile Death Penalty: Scientific Evidence of Evolving Norms.</w:t>
      </w:r>
      <w:r>
        <w:t xml:space="preserve"> </w:t>
      </w:r>
      <w:r w:rsidRPr="001F36C0">
        <w:rPr>
          <w:i/>
        </w:rPr>
        <w:t>Journal of Criminal Law and Criminology</w:t>
      </w:r>
      <w:r w:rsidRPr="001F36C0">
        <w:t xml:space="preserve"> 95, 2: 427-500.</w:t>
      </w:r>
    </w:p>
    <w:p w:rsidR="008A0D7B" w:rsidRPr="001F36C0" w:rsidRDefault="008A0D7B" w:rsidP="008A0D7B">
      <w:pPr>
        <w:pStyle w:val="Biblio2"/>
      </w:pPr>
      <w:r w:rsidRPr="001F36C0">
        <w:t xml:space="preserve">Fagan, Jeffrey, Franklin E. </w:t>
      </w:r>
      <w:proofErr w:type="spellStart"/>
      <w:r w:rsidRPr="001F36C0">
        <w:t>Zimring</w:t>
      </w:r>
      <w:proofErr w:type="spellEnd"/>
      <w:r>
        <w:t>,</w:t>
      </w:r>
      <w:r w:rsidRPr="001F36C0">
        <w:t xml:space="preserve"> and Amanda Geller. 200</w:t>
      </w:r>
      <w:r>
        <w:t>6</w:t>
      </w:r>
      <w:r w:rsidRPr="001F36C0">
        <w:t xml:space="preserve">. Capital Punishment and Capital Murder: Market Share and the Deterrent Effects of the Death Penalty. </w:t>
      </w:r>
      <w:r w:rsidRPr="001F36C0">
        <w:rPr>
          <w:i/>
        </w:rPr>
        <w:t>Texas Law Review</w:t>
      </w:r>
      <w:r w:rsidRPr="001F36C0">
        <w:t xml:space="preserve"> 84: </w:t>
      </w:r>
      <w:r>
        <w:t>1803–67.</w:t>
      </w:r>
    </w:p>
    <w:p w:rsidR="008A0D7B" w:rsidRPr="001F36C0" w:rsidRDefault="008A0D7B" w:rsidP="008A0D7B">
      <w:pPr>
        <w:pStyle w:val="Biblio2"/>
      </w:pPr>
      <w:r w:rsidRPr="001F36C0">
        <w:t xml:space="preserve">Fagan, Jeffrey. 2006. Death and Deterrence Redux: Science, Law and Causal Reasoning on Capital Punishment. </w:t>
      </w:r>
      <w:r w:rsidRPr="001F36C0">
        <w:rPr>
          <w:i/>
        </w:rPr>
        <w:t>Ohio State Journal of Criminal Law</w:t>
      </w:r>
      <w:r w:rsidRPr="001F36C0">
        <w:t xml:space="preserve"> 4: 255-320.</w:t>
      </w:r>
    </w:p>
    <w:p w:rsidR="008A0D7B" w:rsidRDefault="008A0D7B" w:rsidP="008A0D7B">
      <w:pPr>
        <w:pStyle w:val="Biblio2"/>
      </w:pPr>
      <w:r w:rsidRPr="001F36C0">
        <w:lastRenderedPageBreak/>
        <w:t>Fair Punishment Project.</w:t>
      </w:r>
      <w:r>
        <w:t xml:space="preserve"> </w:t>
      </w:r>
      <w:r w:rsidRPr="001F36C0">
        <w:t>2016</w:t>
      </w:r>
      <w:r>
        <w:t>a</w:t>
      </w:r>
      <w:r w:rsidRPr="001F36C0">
        <w:t>.</w:t>
      </w:r>
      <w:r>
        <w:t xml:space="preserve"> </w:t>
      </w:r>
      <w:r w:rsidRPr="000926B8">
        <w:rPr>
          <w:i/>
        </w:rPr>
        <w:t xml:space="preserve">America’s Top Five Deadliest Prosecutors: How Overzealous Personalities Drive </w:t>
      </w:r>
      <w:proofErr w:type="gramStart"/>
      <w:r w:rsidRPr="000926B8">
        <w:rPr>
          <w:i/>
        </w:rPr>
        <w:t>The</w:t>
      </w:r>
      <w:proofErr w:type="gramEnd"/>
      <w:r w:rsidRPr="000926B8">
        <w:rPr>
          <w:i/>
        </w:rPr>
        <w:t xml:space="preserve"> Death Penalty</w:t>
      </w:r>
      <w:r w:rsidRPr="001F36C0">
        <w:t xml:space="preserve">. </w:t>
      </w:r>
      <w:r>
        <w:t xml:space="preserve">Cambridge MA: Harvard University Law School. </w:t>
      </w:r>
      <w:r w:rsidRPr="001F36C0">
        <w:t xml:space="preserve">(June). </w:t>
      </w:r>
    </w:p>
    <w:p w:rsidR="008A0D7B" w:rsidRDefault="008A0D7B" w:rsidP="008A0D7B">
      <w:pPr>
        <w:pStyle w:val="Biblio2"/>
      </w:pPr>
      <w:r>
        <w:t xml:space="preserve">Fair Punishment Project. 2016b. </w:t>
      </w:r>
      <w:r w:rsidRPr="000926B8">
        <w:rPr>
          <w:i/>
        </w:rPr>
        <w:t>Too Broken to Fix: Part I. An In-depth Look at America’s Outlier Death Penalty Counties</w:t>
      </w:r>
      <w:r>
        <w:t>. Cambridge MA: Harvard University Law School. August.</w:t>
      </w:r>
    </w:p>
    <w:p w:rsidR="008A0D7B" w:rsidRDefault="008A0D7B" w:rsidP="008A0D7B">
      <w:pPr>
        <w:pStyle w:val="Biblio2"/>
      </w:pPr>
      <w:r>
        <w:t xml:space="preserve">Fair Punishment Project. 2016c. </w:t>
      </w:r>
      <w:r w:rsidRPr="000926B8">
        <w:rPr>
          <w:i/>
        </w:rPr>
        <w:t>Too Broken to Fix: Part II. An In-depth Look at America’s Outlier Death Penalty Counties</w:t>
      </w:r>
      <w:r>
        <w:t>. Cambridge MA: Harvard University Law School. September.</w:t>
      </w:r>
    </w:p>
    <w:p w:rsidR="008A0D7B" w:rsidRPr="001F36C0" w:rsidRDefault="008A0D7B" w:rsidP="008A0D7B">
      <w:pPr>
        <w:pStyle w:val="Biblio2"/>
      </w:pPr>
      <w:r>
        <w:t xml:space="preserve">FBI. 2015. </w:t>
      </w:r>
      <w:r w:rsidRPr="000926B8">
        <w:rPr>
          <w:i/>
        </w:rPr>
        <w:t>FBI Testimony on Microscopic Hair Analysis Contained Errors in at least 90 Percent of Cases in Ongoing Review</w:t>
      </w:r>
      <w:r>
        <w:t>. Washington, DC: Federal Bureau of Investigation. 20 April.</w:t>
      </w:r>
    </w:p>
    <w:p w:rsidR="008A0D7B" w:rsidRPr="00C81A1D" w:rsidRDefault="008A0D7B" w:rsidP="008A0D7B">
      <w:pPr>
        <w:spacing w:line="480" w:lineRule="auto"/>
        <w:ind w:left="720" w:hanging="720"/>
        <w:rPr>
          <w:rStyle w:val="fontstyle01"/>
          <w:rFonts w:ascii="Times New Roman" w:eastAsiaTheme="majorEastAsia" w:hAnsi="Times New Roman"/>
          <w:sz w:val="24"/>
          <w:szCs w:val="24"/>
        </w:rPr>
      </w:pPr>
      <w:r w:rsidRPr="00C81A1D">
        <w:rPr>
          <w:rStyle w:val="fontstyle01"/>
          <w:rFonts w:ascii="Times New Roman" w:eastAsiaTheme="majorEastAsia" w:hAnsi="Times New Roman"/>
          <w:sz w:val="24"/>
          <w:szCs w:val="24"/>
        </w:rPr>
        <w:t xml:space="preserve">Flanagan, T., and Maguire, K. 1990. </w:t>
      </w:r>
      <w:r w:rsidRPr="00C81A1D">
        <w:rPr>
          <w:rStyle w:val="fontstyle21"/>
          <w:rFonts w:ascii="Times New Roman" w:eastAsiaTheme="majorEastAsia" w:hAnsi="Times New Roman"/>
          <w:sz w:val="24"/>
          <w:szCs w:val="24"/>
        </w:rPr>
        <w:t xml:space="preserve">Sourcebook of Criminal Justice Statistics, 1989. </w:t>
      </w:r>
      <w:r w:rsidRPr="00C81A1D">
        <w:rPr>
          <w:rStyle w:val="fontstyle01"/>
          <w:rFonts w:ascii="Times New Roman" w:eastAsiaTheme="majorEastAsia" w:hAnsi="Times New Roman"/>
          <w:sz w:val="24"/>
          <w:szCs w:val="24"/>
        </w:rPr>
        <w:t>Washington, DC: U.S. Department of Justice, Bureau of Justice Statistics.</w:t>
      </w:r>
    </w:p>
    <w:p w:rsidR="008A0D7B" w:rsidRDefault="008A0D7B" w:rsidP="008A0D7B">
      <w:pPr>
        <w:pStyle w:val="Biblio2"/>
      </w:pPr>
      <w:r>
        <w:t xml:space="preserve">Fleury-Steiner, Benjamin. 2004. </w:t>
      </w:r>
      <w:r w:rsidRPr="000926B8">
        <w:rPr>
          <w:i/>
        </w:rPr>
        <w:t>Jurors’ Stories of Death: How America’s Death Penalty Invests in Inequality</w:t>
      </w:r>
      <w:r>
        <w:t>. Ann Arbor: University of Michigan Press.</w:t>
      </w:r>
    </w:p>
    <w:p w:rsidR="008A0D7B" w:rsidRPr="001F36C0" w:rsidRDefault="008A0D7B" w:rsidP="008A0D7B">
      <w:pPr>
        <w:pStyle w:val="Biblio2"/>
      </w:pPr>
      <w:r w:rsidRPr="001F36C0">
        <w:t>Flynn, Kathleen M. 1997. The “Agony of Suspense”: How Protracted Death Row Confinement Gives Rise to an Eighth Amendment Claim of Cruel and Unusual Punishment.</w:t>
      </w:r>
      <w:r>
        <w:t xml:space="preserve"> </w:t>
      </w:r>
      <w:r w:rsidRPr="001F36C0">
        <w:rPr>
          <w:i/>
        </w:rPr>
        <w:t>Washington and Lee Law Review</w:t>
      </w:r>
      <w:r w:rsidRPr="001F36C0">
        <w:t xml:space="preserve"> 54, 1: 291–333.</w:t>
      </w:r>
    </w:p>
    <w:p w:rsidR="008A0D7B" w:rsidRPr="001F36C0" w:rsidRDefault="008A0D7B" w:rsidP="008A0D7B">
      <w:pPr>
        <w:pStyle w:val="Biblio2"/>
      </w:pPr>
      <w:r w:rsidRPr="001F36C0">
        <w:t xml:space="preserve">Forsberg, Mary E. 2005. Money for Nothing? The Financial Cost of New Jersey’s Death Penalty. </w:t>
      </w:r>
      <w:r w:rsidRPr="001F36C0">
        <w:rPr>
          <w:i/>
        </w:rPr>
        <w:t>New Jersey Policy Perspective</w:t>
      </w:r>
      <w:r w:rsidRPr="001F36C0">
        <w:t xml:space="preserve"> (November). Available at: http://sentencing.nj.gov/downloads/pdf/articles/death3.pdf </w:t>
      </w:r>
    </w:p>
    <w:p w:rsidR="008A0D7B" w:rsidRPr="003544C7" w:rsidRDefault="008A0D7B" w:rsidP="008A0D7B">
      <w:pPr>
        <w:pStyle w:val="Biblio2"/>
        <w:rPr>
          <w:i/>
        </w:rPr>
      </w:pPr>
      <w:proofErr w:type="spellStart"/>
      <w:r w:rsidRPr="003544C7">
        <w:t>Forst</w:t>
      </w:r>
      <w:proofErr w:type="spellEnd"/>
      <w:r w:rsidRPr="003544C7">
        <w:t>, Brian.</w:t>
      </w:r>
      <w:r>
        <w:t xml:space="preserve"> </w:t>
      </w:r>
      <w:r w:rsidRPr="003544C7">
        <w:t>2004.</w:t>
      </w:r>
      <w:r>
        <w:t xml:space="preserve"> </w:t>
      </w:r>
      <w:r w:rsidRPr="003544C7">
        <w:rPr>
          <w:i/>
        </w:rPr>
        <w:t>Errors of Justice</w:t>
      </w:r>
      <w:r w:rsidRPr="003544C7">
        <w:t>.</w:t>
      </w:r>
      <w:r>
        <w:t xml:space="preserve"> </w:t>
      </w:r>
      <w:r w:rsidRPr="003544C7">
        <w:t>New York: Cambridge University Press.</w:t>
      </w:r>
      <w:r w:rsidRPr="003544C7">
        <w:rPr>
          <w:i/>
        </w:rPr>
        <w:t xml:space="preserve"> </w:t>
      </w:r>
    </w:p>
    <w:p w:rsidR="008A0D7B" w:rsidRPr="001F36C0" w:rsidRDefault="008A0D7B" w:rsidP="008A0D7B">
      <w:pPr>
        <w:pStyle w:val="Biblio2"/>
      </w:pPr>
      <w:r w:rsidRPr="001F36C0">
        <w:lastRenderedPageBreak/>
        <w:t xml:space="preserve">Fox, James Alan. 2001. </w:t>
      </w:r>
      <w:r w:rsidRPr="001F36C0">
        <w:rPr>
          <w:i/>
        </w:rPr>
        <w:t>Uniform Crime Reports [United States]: Homicide Victimization and Offending Rates, 1976-1999.</w:t>
      </w:r>
      <w:r w:rsidRPr="001F36C0">
        <w:t xml:space="preserve"> [</w:t>
      </w:r>
      <w:proofErr w:type="gramStart"/>
      <w:r w:rsidRPr="001F36C0">
        <w:t>computer</w:t>
      </w:r>
      <w:proofErr w:type="gramEnd"/>
      <w:r w:rsidRPr="001F36C0">
        <w:t xml:space="preserve"> file]. ICPSR version. Boston, MA: Northeastern University, College of Criminal Justice [producer], 2001. Ann Arbor, MI: Inter-university Consortium for Political and Social Research [distributor], 2001. </w:t>
      </w:r>
    </w:p>
    <w:p w:rsidR="008A0D7B" w:rsidRPr="001F36C0" w:rsidRDefault="008A0D7B" w:rsidP="008A0D7B">
      <w:pPr>
        <w:pStyle w:val="Biblio2"/>
      </w:pPr>
      <w:r w:rsidRPr="001F36C0">
        <w:t xml:space="preserve">Fox, James Alan., Michael L. </w:t>
      </w:r>
      <w:proofErr w:type="spellStart"/>
      <w:r w:rsidRPr="001F36C0">
        <w:t>Radelet</w:t>
      </w:r>
      <w:proofErr w:type="spellEnd"/>
      <w:r w:rsidRPr="001F36C0">
        <w:t xml:space="preserve"> and Julie L. </w:t>
      </w:r>
      <w:proofErr w:type="spellStart"/>
      <w:r w:rsidRPr="001F36C0">
        <w:t>Bonsteel</w:t>
      </w:r>
      <w:proofErr w:type="spellEnd"/>
      <w:r w:rsidRPr="001F36C0">
        <w:t>. 1991. Death Penalty Opinion in the</w:t>
      </w:r>
      <w:r>
        <w:t xml:space="preserve"> </w:t>
      </w:r>
      <w:r w:rsidRPr="001F36C0">
        <w:t xml:space="preserve">Post-Furman Years. </w:t>
      </w:r>
      <w:r w:rsidRPr="001F36C0">
        <w:rPr>
          <w:i/>
          <w:iCs/>
        </w:rPr>
        <w:t xml:space="preserve">New York University Review of Law and Social Change </w:t>
      </w:r>
      <w:r w:rsidRPr="001F36C0">
        <w:t xml:space="preserve">18: 499-528 </w:t>
      </w:r>
    </w:p>
    <w:p w:rsidR="008A0D7B" w:rsidRPr="001F36C0" w:rsidRDefault="008A0D7B" w:rsidP="008A0D7B">
      <w:pPr>
        <w:pStyle w:val="Biblio2"/>
      </w:pPr>
      <w:r w:rsidRPr="001F36C0">
        <w:t xml:space="preserve">Frierson RL, DM Schwartz-Watts, DW Morgan, and TD Malone. 1998. Capital versus Noncapital Murderers. </w:t>
      </w:r>
      <w:r w:rsidRPr="001F36C0">
        <w:rPr>
          <w:i/>
        </w:rPr>
        <w:t>Journal of the American Academy of Psychiatry and Law</w:t>
      </w:r>
      <w:r w:rsidRPr="001F36C0">
        <w:t xml:space="preserve"> 26, 3: 403–410.</w:t>
      </w:r>
    </w:p>
    <w:p w:rsidR="008A0D7B" w:rsidRDefault="008A0D7B" w:rsidP="008A0D7B">
      <w:pPr>
        <w:pStyle w:val="Biblio2"/>
      </w:pPr>
      <w:r>
        <w:t xml:space="preserve">Galvin, Anthony. 2015. </w:t>
      </w:r>
      <w:r w:rsidRPr="000926B8">
        <w:rPr>
          <w:i/>
        </w:rPr>
        <w:t>Old Sparky: The Electric Chair and the History of the Death Penalty</w:t>
      </w:r>
      <w:r>
        <w:t>.  New York: Skyhorse Publishing.</w:t>
      </w:r>
    </w:p>
    <w:p w:rsidR="008A0D7B" w:rsidRPr="001F36C0" w:rsidRDefault="008A0D7B" w:rsidP="008A0D7B">
      <w:pPr>
        <w:pStyle w:val="Biblio2"/>
      </w:pPr>
      <w:r w:rsidRPr="001F36C0">
        <w:t xml:space="preserve">Garland, David. 2005. Capital Punishment and American Culture. </w:t>
      </w:r>
      <w:r w:rsidRPr="001F36C0">
        <w:rPr>
          <w:i/>
        </w:rPr>
        <w:t>Punishment and Society</w:t>
      </w:r>
      <w:r w:rsidRPr="001F36C0">
        <w:t xml:space="preserve"> 7, 4: 347-376.</w:t>
      </w:r>
    </w:p>
    <w:p w:rsidR="008A0D7B" w:rsidRPr="001F36C0" w:rsidRDefault="008A0D7B" w:rsidP="008A0D7B">
      <w:pPr>
        <w:pStyle w:val="Biblio2"/>
      </w:pPr>
      <w:r>
        <w:t>Garland, David. 2010</w:t>
      </w:r>
      <w:r w:rsidRPr="001F36C0">
        <w:t xml:space="preserve">. </w:t>
      </w:r>
      <w:r w:rsidRPr="000926B8">
        <w:rPr>
          <w:i/>
        </w:rPr>
        <w:t>Peculiar Institution: America’s Death Penalty in an Age of Abolition</w:t>
      </w:r>
      <w:r w:rsidRPr="001F36C0">
        <w:t>. Cambridge: Harvard University Press.</w:t>
      </w:r>
    </w:p>
    <w:p w:rsidR="008A0D7B" w:rsidRDefault="008A0D7B" w:rsidP="008A0D7B">
      <w:pPr>
        <w:pStyle w:val="Biblio2"/>
      </w:pPr>
      <w:r>
        <w:t xml:space="preserve">Garrett, Brandon. 2011. </w:t>
      </w:r>
      <w:r w:rsidRPr="000926B8">
        <w:rPr>
          <w:i/>
        </w:rPr>
        <w:t>Convicting the Innocent: Where Criminal Prosecutions Go Wrong</w:t>
      </w:r>
      <w:r>
        <w:t>. Cambridge: Harvard University Pres.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Garrett, Brandon. 2017. The Decline of the Virginia (and American) Death Penalty. </w:t>
      </w:r>
      <w:r w:rsidRPr="001F36C0">
        <w:rPr>
          <w:i/>
        </w:rPr>
        <w:t xml:space="preserve">Georgetown Law Journal </w:t>
      </w:r>
      <w:r w:rsidRPr="001F36C0">
        <w:t xml:space="preserve">105, Forthcoming </w:t>
      </w:r>
    </w:p>
    <w:p w:rsidR="008A0D7B" w:rsidRPr="001F36C0" w:rsidRDefault="008A0D7B" w:rsidP="008A0D7B">
      <w:pPr>
        <w:pStyle w:val="Biblio2"/>
      </w:pPr>
      <w:proofErr w:type="spellStart"/>
      <w:r w:rsidRPr="001F36C0">
        <w:t>Gelman</w:t>
      </w:r>
      <w:proofErr w:type="spellEnd"/>
      <w:r w:rsidRPr="001F36C0">
        <w:t xml:space="preserve">, Andrew, James S. </w:t>
      </w:r>
      <w:proofErr w:type="spellStart"/>
      <w:r w:rsidRPr="001F36C0">
        <w:t>Liebman</w:t>
      </w:r>
      <w:proofErr w:type="spellEnd"/>
      <w:r w:rsidRPr="001F36C0">
        <w:t>, Valerie West, and Alexander Kiss.</w:t>
      </w:r>
      <w:r>
        <w:t xml:space="preserve"> </w:t>
      </w:r>
      <w:r w:rsidRPr="001F36C0">
        <w:t xml:space="preserve">2014. A Broken System: The Persistent Patterns of Reversals of Death Sentences in the United States. </w:t>
      </w:r>
      <w:r w:rsidRPr="001F36C0">
        <w:rPr>
          <w:i/>
          <w:iCs/>
        </w:rPr>
        <w:t>Journal of Empirical Legal Studies</w:t>
      </w:r>
      <w:r w:rsidRPr="001F36C0">
        <w:t xml:space="preserve"> 1, 2: 209-261. </w:t>
      </w:r>
    </w:p>
    <w:p w:rsidR="008A0D7B" w:rsidRDefault="008A0D7B" w:rsidP="008A0D7B">
      <w:pPr>
        <w:pStyle w:val="Biblio2"/>
      </w:pPr>
      <w:r>
        <w:lastRenderedPageBreak/>
        <w:t xml:space="preserve">General Accounting Office (GAO). 1990. </w:t>
      </w:r>
      <w:r w:rsidRPr="00F701F0">
        <w:rPr>
          <w:i/>
        </w:rPr>
        <w:t>Death Penalty Sentencing: Research Indicates Pattern of Racial Disparities</w:t>
      </w:r>
      <w:r>
        <w:t>. Report to Senate and House Committees on the Judiciary. Washington: US GAO, GGD-90-57. February.</w:t>
      </w:r>
    </w:p>
    <w:p w:rsidR="00F8304E" w:rsidRPr="00F8304E" w:rsidRDefault="00F8304E" w:rsidP="00F8304E">
      <w:pPr>
        <w:pStyle w:val="Biblio2"/>
      </w:pPr>
      <w:r w:rsidRPr="00F8304E">
        <w:t xml:space="preserve">Gould, Jon B., and Richard A. Leo. 2010. One Hundred Years Later: Wrongful Convictions after a Century of Research. </w:t>
      </w:r>
      <w:r w:rsidRPr="00F8304E">
        <w:rPr>
          <w:i/>
        </w:rPr>
        <w:t>Journal of Criminal Law and Criminology</w:t>
      </w:r>
      <w:r>
        <w:t xml:space="preserve"> 100, 3: 825–</w:t>
      </w:r>
      <w:r w:rsidRPr="00F8304E">
        <w:t>868.</w:t>
      </w:r>
    </w:p>
    <w:p w:rsidR="008A0D7B" w:rsidRPr="001F36C0" w:rsidRDefault="008A0D7B" w:rsidP="008A0D7B">
      <w:pPr>
        <w:pStyle w:val="Biblio2"/>
      </w:pPr>
      <w:r w:rsidRPr="001F36C0">
        <w:t xml:space="preserve">Gould, Jon B., and Lisa </w:t>
      </w:r>
      <w:proofErr w:type="spellStart"/>
      <w:r w:rsidRPr="001F36C0">
        <w:t>Greenman</w:t>
      </w:r>
      <w:proofErr w:type="spellEnd"/>
      <w:r w:rsidRPr="001F36C0">
        <w:t xml:space="preserve">. 2010. </w:t>
      </w:r>
      <w:r w:rsidRPr="000926B8">
        <w:rPr>
          <w:i/>
        </w:rPr>
        <w:t>Report to the</w:t>
      </w:r>
      <w:r w:rsidR="000926B8" w:rsidRPr="000926B8">
        <w:rPr>
          <w:i/>
        </w:rPr>
        <w:t xml:space="preserve"> Committee on Defender Services Judicial Conference of the United States Update on the Cost and Quality of Defense Representation in Federal Death Penalty Cases. </w:t>
      </w:r>
      <w:r w:rsidR="000926B8" w:rsidRPr="001F36C0">
        <w:t xml:space="preserve">(September). </w:t>
      </w:r>
      <w:r w:rsidR="000926B8">
        <w:t xml:space="preserve">Washington DC: Judicial Conference of the United States. </w:t>
      </w:r>
      <w:hyperlink r:id="rId9" w:history="1">
        <w:r w:rsidR="000926B8" w:rsidRPr="008A5C1E">
          <w:rPr>
            <w:rStyle w:val="Hyperlink"/>
          </w:rPr>
          <w:t>http://www.uscourts.gov/file/fdpc2010pdf</w:t>
        </w:r>
      </w:hyperlink>
      <w:r w:rsidR="000926B8">
        <w:t>. 23 February 2017.</w:t>
      </w:r>
    </w:p>
    <w:p w:rsidR="008A0D7B" w:rsidRPr="001F36C0" w:rsidRDefault="008A0D7B" w:rsidP="008A0D7B">
      <w:pPr>
        <w:pStyle w:val="Biblio2"/>
      </w:pPr>
      <w:r w:rsidRPr="001F36C0">
        <w:t xml:space="preserve">Gram, Wallace. 2015. </w:t>
      </w:r>
      <w:r w:rsidRPr="000926B8">
        <w:rPr>
          <w:i/>
        </w:rPr>
        <w:t>A Power-Law Analysis of the Uneven Geographic Distribution of Executions in the Post-Furman era of the Death Penalty.</w:t>
      </w:r>
      <w:r>
        <w:t xml:space="preserve"> </w:t>
      </w:r>
      <w:r w:rsidRPr="001F36C0">
        <w:t>Senior Honors Thesis. Department of Political Science, University of North Carolina at Chapel Hill. Available at: http://www.unc.edu/~fbaum/teaching/Misc/Gram2015Thesis.pdf.</w:t>
      </w:r>
    </w:p>
    <w:p w:rsidR="008A0D7B" w:rsidRPr="001F36C0" w:rsidRDefault="008A0D7B" w:rsidP="008A0D7B">
      <w:pPr>
        <w:pStyle w:val="Biblio2"/>
      </w:pPr>
      <w:proofErr w:type="spellStart"/>
      <w:r w:rsidRPr="001F36C0">
        <w:t>Grinshteyn</w:t>
      </w:r>
      <w:proofErr w:type="spellEnd"/>
      <w:r w:rsidRPr="001F36C0">
        <w:t xml:space="preserve">, Erin, and David </w:t>
      </w:r>
      <w:proofErr w:type="spellStart"/>
      <w:r w:rsidRPr="001F36C0">
        <w:t>Hemenway</w:t>
      </w:r>
      <w:proofErr w:type="spellEnd"/>
      <w:r w:rsidRPr="001F36C0">
        <w:t xml:space="preserve">. 2016. Violent Death Rates: The US Compared with Other High-income OECD Countries, 2010. </w:t>
      </w:r>
      <w:r w:rsidRPr="001F36C0">
        <w:rPr>
          <w:i/>
        </w:rPr>
        <w:t>The American Journal of Medicine</w:t>
      </w:r>
      <w:r w:rsidRPr="001F36C0">
        <w:t xml:space="preserve"> 129, 3: 266–273. </w:t>
      </w:r>
    </w:p>
    <w:p w:rsidR="008A0D7B" w:rsidRDefault="008A0D7B" w:rsidP="008A0D7B">
      <w:pPr>
        <w:pStyle w:val="Biblio2"/>
      </w:pPr>
      <w:r w:rsidRPr="001F36C0">
        <w:t>Gross, Samuel R. 1998. Update: American Public Opinion on the Death Penalty—</w:t>
      </w:r>
      <w:proofErr w:type="gramStart"/>
      <w:r w:rsidRPr="001F36C0">
        <w:t>It’s</w:t>
      </w:r>
      <w:proofErr w:type="gramEnd"/>
      <w:r w:rsidRPr="001F36C0">
        <w:t xml:space="preserve"> Getting Personal. </w:t>
      </w:r>
      <w:r w:rsidRPr="001F36C0">
        <w:rPr>
          <w:i/>
        </w:rPr>
        <w:t xml:space="preserve">Cornell Law Review </w:t>
      </w:r>
      <w:r w:rsidRPr="001F36C0">
        <w:t>83, 6: 1448-1475.</w:t>
      </w:r>
    </w:p>
    <w:p w:rsidR="00973D85" w:rsidRDefault="00973D85" w:rsidP="008A0D7B">
      <w:pPr>
        <w:pStyle w:val="Biblio2"/>
      </w:pPr>
      <w:r>
        <w:t>Gross, Samuel R., and Michael Shaffer. 2012</w:t>
      </w:r>
      <w:r w:rsidRPr="00973D85">
        <w:rPr>
          <w:i/>
        </w:rPr>
        <w:t>. Exonerations in the United States, 1989–2012. Report by the National Registry of Exonerations</w:t>
      </w:r>
      <w:r>
        <w:t>. 22 June. Ann Arbor, MI: National Registry of Exonerations.</w:t>
      </w:r>
    </w:p>
    <w:p w:rsidR="008A0D7B" w:rsidRPr="001F36C0" w:rsidRDefault="008A0D7B" w:rsidP="008A0D7B">
      <w:pPr>
        <w:pStyle w:val="Biblio2"/>
      </w:pPr>
      <w:proofErr w:type="spellStart"/>
      <w:r w:rsidRPr="007A5099">
        <w:lastRenderedPageBreak/>
        <w:t>Hammel</w:t>
      </w:r>
      <w:proofErr w:type="spellEnd"/>
      <w:r w:rsidRPr="007A5099">
        <w:t xml:space="preserve">, Andrew. 2002. Diabolical Federalism: A Functional Critique and Proposed Reconstruction of Death Penalty Federal </w:t>
      </w:r>
      <w:r w:rsidRPr="007A5099">
        <w:rPr>
          <w:i/>
        </w:rPr>
        <w:t>Habeas</w:t>
      </w:r>
      <w:r w:rsidRPr="007A5099">
        <w:t xml:space="preserve">. </w:t>
      </w:r>
      <w:r w:rsidRPr="007A5099">
        <w:rPr>
          <w:i/>
        </w:rPr>
        <w:t>American Criminal Law Review</w:t>
      </w:r>
      <w:r w:rsidRPr="007A5099">
        <w:t xml:space="preserve"> 39, 1: 1-99.</w:t>
      </w:r>
    </w:p>
    <w:p w:rsidR="008A0D7B" w:rsidRDefault="008A0D7B" w:rsidP="008A0D7B">
      <w:pPr>
        <w:pStyle w:val="Biblio2"/>
      </w:pPr>
      <w:r w:rsidRPr="001F36C0">
        <w:t>Haney, Craig.</w:t>
      </w:r>
      <w:r>
        <w:t xml:space="preserve"> </w:t>
      </w:r>
      <w:r w:rsidRPr="001F36C0">
        <w:t xml:space="preserve">2005. </w:t>
      </w:r>
      <w:r w:rsidRPr="00CD2D6C">
        <w:rPr>
          <w:i/>
        </w:rPr>
        <w:t>Death by Design: Capital Punishment as a Social Psychological System</w:t>
      </w:r>
      <w:r w:rsidRPr="001F36C0">
        <w:t>.</w:t>
      </w:r>
      <w:r>
        <w:t xml:space="preserve"> </w:t>
      </w:r>
      <w:r w:rsidRPr="001F36C0">
        <w:t>New York: Oxford University Press.</w:t>
      </w:r>
    </w:p>
    <w:p w:rsidR="008A0D7B" w:rsidRDefault="008A0D7B" w:rsidP="008A0D7B">
      <w:pPr>
        <w:pStyle w:val="Biblio2"/>
      </w:pPr>
      <w:r>
        <w:t xml:space="preserve">Haney Lopez, Ian F. 2015. Equal Protection as Intentional Blindness. In </w:t>
      </w:r>
      <w:r w:rsidRPr="00334EC6">
        <w:rPr>
          <w:i/>
        </w:rPr>
        <w:t>Controversies in Equal Protection Cases in America</w:t>
      </w:r>
      <w:r>
        <w:t>, Anne Richardson Oakes (ed.), New York: Routledge, pp. 67–84.</w:t>
      </w:r>
    </w:p>
    <w:p w:rsidR="008A0D7B" w:rsidRDefault="008A0D7B" w:rsidP="008A0D7B">
      <w:pPr>
        <w:pStyle w:val="Biblio2"/>
      </w:pPr>
      <w:r>
        <w:t xml:space="preserve">Harmon, Talia </w:t>
      </w:r>
      <w:proofErr w:type="spellStart"/>
      <w:r>
        <w:t>Roitberg</w:t>
      </w:r>
      <w:proofErr w:type="spellEnd"/>
      <w:r>
        <w:t xml:space="preserve">. 2004. Race for your Life: An Analysis of the Role of Race in Erroneous Capital Convictions. </w:t>
      </w:r>
      <w:r>
        <w:rPr>
          <w:i/>
        </w:rPr>
        <w:t>Criminal Justice Review</w:t>
      </w:r>
      <w:r>
        <w:t xml:space="preserve"> 29, 1: 76–96.</w:t>
      </w:r>
    </w:p>
    <w:p w:rsidR="008A0D7B" w:rsidRDefault="008A0D7B" w:rsidP="008A0D7B">
      <w:pPr>
        <w:pStyle w:val="Biblio2"/>
      </w:pPr>
      <w:r>
        <w:t xml:space="preserve">Hatch, Virginia Leigh and Anthony Walsh. 2016. </w:t>
      </w:r>
      <w:r>
        <w:rPr>
          <w:i/>
        </w:rPr>
        <w:t>Capital Punishment: Theory and Practice of the Ultimate Penalty</w:t>
      </w:r>
      <w:r>
        <w:t>. New York: Oxford University Press.</w:t>
      </w:r>
    </w:p>
    <w:p w:rsidR="008A0D7B" w:rsidRPr="001F36C0" w:rsidRDefault="008A0D7B" w:rsidP="008A0D7B">
      <w:pPr>
        <w:pStyle w:val="Biblio2"/>
      </w:pPr>
      <w:r w:rsidRPr="001F36C0">
        <w:t>Hawkins, Darnell F., ed.</w:t>
      </w:r>
      <w:r>
        <w:t xml:space="preserve"> </w:t>
      </w:r>
      <w:r w:rsidRPr="001F36C0">
        <w:t xml:space="preserve">2003. </w:t>
      </w:r>
      <w:r w:rsidRPr="001F36C0">
        <w:rPr>
          <w:i/>
        </w:rPr>
        <w:t>Violent Crime: Assessing Race and Ethnic Differences</w:t>
      </w:r>
      <w:r w:rsidRPr="001F36C0">
        <w:t>. New York: Cambridge University Press.</w:t>
      </w:r>
    </w:p>
    <w:p w:rsidR="008A0D7B" w:rsidRPr="001F36C0" w:rsidRDefault="008A0D7B" w:rsidP="008A0D7B">
      <w:pPr>
        <w:pStyle w:val="Biblio2"/>
      </w:pPr>
      <w:proofErr w:type="spellStart"/>
      <w:r w:rsidRPr="001F36C0">
        <w:t>Hedden</w:t>
      </w:r>
      <w:proofErr w:type="spellEnd"/>
      <w:r w:rsidRPr="001F36C0">
        <w:t xml:space="preserve">, Sara L., Joel </w:t>
      </w:r>
      <w:proofErr w:type="spellStart"/>
      <w:r w:rsidRPr="001F36C0">
        <w:t>Kennet</w:t>
      </w:r>
      <w:proofErr w:type="spellEnd"/>
      <w:r w:rsidRPr="001F36C0">
        <w:t xml:space="preserve">, Rachel Lipari, Grace Medley and Peter Tice. 2015. </w:t>
      </w:r>
      <w:r w:rsidRPr="000926B8">
        <w:rPr>
          <w:i/>
        </w:rPr>
        <w:t>Behavioral Health Trends in the United States: Results from the 2014 National Survey on Drug Use and Health</w:t>
      </w:r>
      <w:r w:rsidRPr="001F36C0">
        <w:t xml:space="preserve">. </w:t>
      </w:r>
      <w:r w:rsidR="000926B8">
        <w:t xml:space="preserve">Washington DC: </w:t>
      </w:r>
      <w:r w:rsidRPr="000926B8">
        <w:t>Substance Abuse and Mental Health Services Administration</w:t>
      </w:r>
      <w:r w:rsidRPr="001F36C0">
        <w:rPr>
          <w:i/>
        </w:rPr>
        <w:t xml:space="preserve"> (</w:t>
      </w:r>
      <w:r w:rsidRPr="001F36C0">
        <w:t xml:space="preserve">September). Available at: http://www.samhsa.gov/data/sites/default/files/NSDUH-FRR1-2014/NSDUH-FRR1-2014.pdf (August 17, 2016). </w:t>
      </w:r>
    </w:p>
    <w:p w:rsidR="008A0D7B" w:rsidRPr="001F36C0" w:rsidRDefault="008A0D7B" w:rsidP="008A0D7B">
      <w:pPr>
        <w:pStyle w:val="Biblio2"/>
      </w:pPr>
      <w:r w:rsidRPr="001F36C0">
        <w:t xml:space="preserve">Hill, David B., and State of New York. 1885. </w:t>
      </w:r>
      <w:r w:rsidRPr="001F36C0">
        <w:rPr>
          <w:i/>
        </w:rPr>
        <w:t>Public Papers of David B. Hill</w:t>
      </w:r>
      <w:r w:rsidRPr="001F36C0">
        <w:t xml:space="preserve">. Albany: The Argus Company, Printers. </w:t>
      </w:r>
    </w:p>
    <w:p w:rsidR="008A0D7B" w:rsidRPr="005D50E7" w:rsidRDefault="008A0D7B" w:rsidP="008A0D7B">
      <w:pPr>
        <w:pStyle w:val="Biblio2"/>
      </w:pPr>
      <w:r w:rsidRPr="001F36C0">
        <w:lastRenderedPageBreak/>
        <w:t xml:space="preserve">Hillman, Harold. 1993. The Possible Pain Experienced During Executions by Different Methods. </w:t>
      </w:r>
      <w:r w:rsidRPr="001F36C0">
        <w:rPr>
          <w:i/>
        </w:rPr>
        <w:t>Perception</w:t>
      </w:r>
      <w:r w:rsidRPr="001F36C0">
        <w:t xml:space="preserve"> 22: 745–753.</w:t>
      </w:r>
    </w:p>
    <w:p w:rsidR="008A0D7B" w:rsidRDefault="008A0D7B" w:rsidP="008A0D7B">
      <w:pPr>
        <w:pStyle w:val="Biblio2"/>
      </w:pPr>
      <w:r>
        <w:t xml:space="preserve">IRS. 2008a. “Additional Enhancements Could be </w:t>
      </w:r>
      <w:proofErr w:type="gramStart"/>
      <w:r>
        <w:t>Made</w:t>
      </w:r>
      <w:proofErr w:type="gramEnd"/>
      <w:r>
        <w:t xml:space="preserve"> to Strengthen Lockbox Security”. Washington, DC: Department of Treasury. </w:t>
      </w:r>
    </w:p>
    <w:p w:rsidR="008A0D7B" w:rsidRDefault="008A0D7B" w:rsidP="008A0D7B">
      <w:pPr>
        <w:pStyle w:val="Biblio2"/>
      </w:pPr>
      <w:r>
        <w:t>IRS. 2008b. Program to Protect Hardcopy Personally Identifiable Information is a Work-in-Progress. Washington, DC: Department of Treasury.</w:t>
      </w:r>
    </w:p>
    <w:p w:rsidR="008A0D7B" w:rsidRPr="001F36C0" w:rsidRDefault="008A0D7B" w:rsidP="008A0D7B">
      <w:pPr>
        <w:pStyle w:val="Biblio2"/>
      </w:pPr>
      <w:r w:rsidRPr="001F36C0">
        <w:t xml:space="preserve">Judicial Council. 2014. </w:t>
      </w:r>
      <w:r w:rsidRPr="000926B8">
        <w:rPr>
          <w:i/>
        </w:rPr>
        <w:t>Report of the Judicial Council Death Penalty Advisory Committee</w:t>
      </w:r>
      <w:r w:rsidRPr="001F36C0">
        <w:rPr>
          <w:i/>
        </w:rPr>
        <w:t>.</w:t>
      </w:r>
      <w:r w:rsidRPr="001F36C0">
        <w:t xml:space="preserve"> </w:t>
      </w:r>
      <w:r w:rsidR="000926B8">
        <w:t xml:space="preserve">Washington DC: </w:t>
      </w:r>
      <w:r w:rsidRPr="000926B8">
        <w:t>Death Penalty Advisory Committee</w:t>
      </w:r>
      <w:r w:rsidRPr="001F36C0">
        <w:t xml:space="preserve"> (February 13). Available at: http://www.deathpenaltyinfo.org/documents/KSCost2014.pdf. </w:t>
      </w:r>
    </w:p>
    <w:p w:rsidR="008A0D7B" w:rsidRPr="003544C7" w:rsidRDefault="008A0D7B" w:rsidP="008A0D7B">
      <w:pPr>
        <w:pStyle w:val="Biblio2"/>
      </w:pPr>
      <w:proofErr w:type="spellStart"/>
      <w:r w:rsidRPr="003544C7">
        <w:t>Junkin</w:t>
      </w:r>
      <w:proofErr w:type="spellEnd"/>
      <w:r w:rsidRPr="003544C7">
        <w:t>, Tim.</w:t>
      </w:r>
      <w:r>
        <w:t xml:space="preserve"> </w:t>
      </w:r>
      <w:r w:rsidRPr="003544C7">
        <w:t>2004.</w:t>
      </w:r>
      <w:r>
        <w:t xml:space="preserve"> </w:t>
      </w:r>
      <w:proofErr w:type="spellStart"/>
      <w:r w:rsidRPr="000926B8">
        <w:rPr>
          <w:i/>
        </w:rPr>
        <w:t>Bloodsworth</w:t>
      </w:r>
      <w:proofErr w:type="spellEnd"/>
      <w:r w:rsidRPr="000926B8">
        <w:rPr>
          <w:i/>
        </w:rPr>
        <w:t>: The True Story of the First Death Row Inmate Exonerated by DNA</w:t>
      </w:r>
      <w:r w:rsidRPr="003544C7">
        <w:t>.</w:t>
      </w:r>
      <w:r>
        <w:t xml:space="preserve"> </w:t>
      </w:r>
      <w:r w:rsidRPr="003544C7">
        <w:t>Chapel Hill, NC: Algonquin Books.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Kaplan, Aliza B. 2013. Oregon’s Death Penalty: The Practical Reality. </w:t>
      </w:r>
      <w:r w:rsidRPr="001F36C0">
        <w:rPr>
          <w:i/>
        </w:rPr>
        <w:t>Lewis</w:t>
      </w:r>
      <w:r>
        <w:rPr>
          <w:i/>
        </w:rPr>
        <w:t xml:space="preserve"> and </w:t>
      </w:r>
      <w:r w:rsidRPr="001F36C0">
        <w:rPr>
          <w:i/>
        </w:rPr>
        <w:t>Clark Law Review</w:t>
      </w:r>
      <w:r w:rsidRPr="001F36C0">
        <w:t xml:space="preserve"> 17, </w:t>
      </w:r>
      <w:proofErr w:type="gramStart"/>
      <w:r w:rsidRPr="001F36C0">
        <w:t>1 :</w:t>
      </w:r>
      <w:proofErr w:type="gramEnd"/>
      <w:r w:rsidRPr="001F36C0">
        <w:t xml:space="preserve"> 2- 68. </w:t>
      </w:r>
    </w:p>
    <w:p w:rsidR="008A0D7B" w:rsidRPr="001F36C0" w:rsidRDefault="008A0D7B" w:rsidP="008A0D7B">
      <w:pPr>
        <w:pStyle w:val="Biblio2"/>
        <w:rPr>
          <w:rStyle w:val="a-size-large"/>
          <w:color w:val="111111"/>
        </w:rPr>
      </w:pPr>
      <w:r w:rsidRPr="001F36C0">
        <w:rPr>
          <w:iCs/>
        </w:rPr>
        <w:t>Kaufman-Osborn, Timothy V. 2002.</w:t>
      </w:r>
      <w:r>
        <w:rPr>
          <w:iCs/>
        </w:rPr>
        <w:t xml:space="preserve"> </w:t>
      </w:r>
      <w:r w:rsidRPr="001F36C0">
        <w:rPr>
          <w:rStyle w:val="a-size-large"/>
          <w:i/>
          <w:color w:val="111111"/>
        </w:rPr>
        <w:t>From Noose to Needle: Capital Punishment and the Late Liberal State</w:t>
      </w:r>
      <w:r w:rsidRPr="001F36C0">
        <w:rPr>
          <w:rStyle w:val="a-size-large"/>
          <w:color w:val="111111"/>
        </w:rPr>
        <w:t>.</w:t>
      </w:r>
      <w:r w:rsidRPr="001F36C0">
        <w:rPr>
          <w:rStyle w:val="a-size-large"/>
          <w:i/>
          <w:color w:val="111111"/>
        </w:rPr>
        <w:t xml:space="preserve"> </w:t>
      </w:r>
      <w:r w:rsidRPr="001F36C0">
        <w:rPr>
          <w:rStyle w:val="a-size-large"/>
          <w:color w:val="111111"/>
        </w:rPr>
        <w:t>Ann Arbor: University of Michigan Press.</w:t>
      </w:r>
    </w:p>
    <w:p w:rsidR="008A0D7B" w:rsidRPr="008F45D7" w:rsidRDefault="008A0D7B" w:rsidP="003967C0">
      <w:pPr>
        <w:pStyle w:val="biblio20"/>
      </w:pPr>
      <w:r w:rsidRPr="008F45D7">
        <w:t xml:space="preserve">Keys, David P. and John F. </w:t>
      </w:r>
      <w:proofErr w:type="spellStart"/>
      <w:r w:rsidRPr="008F45D7">
        <w:t>Galliher</w:t>
      </w:r>
      <w:proofErr w:type="spellEnd"/>
      <w:r w:rsidRPr="008F45D7">
        <w:t xml:space="preserve">. 2016. “Nothing Succeeds Like Failure: Race, </w:t>
      </w:r>
      <w:proofErr w:type="spellStart"/>
      <w:r w:rsidRPr="008F45D7">
        <w:t>Decisionmaking</w:t>
      </w:r>
      <w:proofErr w:type="spellEnd"/>
      <w:r w:rsidRPr="008F45D7">
        <w:t>, and Proportionality in Oklahoma Homicide Trials</w:t>
      </w:r>
      <w:r>
        <w:t>”.</w:t>
      </w:r>
      <w:r w:rsidRPr="008F45D7">
        <w:t xml:space="preserve"> </w:t>
      </w:r>
      <w:r w:rsidRPr="008F45D7">
        <w:rPr>
          <w:i/>
        </w:rPr>
        <w:t>Race and the Death Penalty: The Legacy of “</w:t>
      </w:r>
      <w:proofErr w:type="spellStart"/>
      <w:r w:rsidRPr="008F45D7">
        <w:rPr>
          <w:i/>
        </w:rPr>
        <w:t>McCleskey</w:t>
      </w:r>
      <w:proofErr w:type="spellEnd"/>
      <w:r w:rsidRPr="008F45D7">
        <w:rPr>
          <w:i/>
        </w:rPr>
        <w:t xml:space="preserve"> v. Kemp</w:t>
      </w:r>
      <w:r w:rsidRPr="008F45D7">
        <w:t xml:space="preserve">, ed. David P. Keys and R.J. </w:t>
      </w:r>
      <w:proofErr w:type="spellStart"/>
      <w:r w:rsidRPr="008F45D7">
        <w:t>Maratea</w:t>
      </w:r>
      <w:proofErr w:type="spellEnd"/>
      <w:r w:rsidRPr="008F45D7">
        <w:t xml:space="preserve">. Boulder, CO: Lynne </w:t>
      </w:r>
      <w:proofErr w:type="spellStart"/>
      <w:r w:rsidRPr="008F45D7">
        <w:t>Rienner</w:t>
      </w:r>
      <w:proofErr w:type="spellEnd"/>
      <w:r w:rsidRPr="008F45D7">
        <w:t xml:space="preserve"> Publishers. </w:t>
      </w:r>
    </w:p>
    <w:p w:rsidR="008A0D7B" w:rsidRPr="001F36C0" w:rsidRDefault="008A0D7B" w:rsidP="008A0D7B">
      <w:pPr>
        <w:pStyle w:val="Biblio2"/>
        <w:rPr>
          <w:shd w:val="clear" w:color="auto" w:fill="FFFFFF"/>
        </w:rPr>
      </w:pPr>
      <w:proofErr w:type="spellStart"/>
      <w:r w:rsidRPr="001F36C0">
        <w:rPr>
          <w:shd w:val="clear" w:color="auto" w:fill="FFFFFF"/>
        </w:rPr>
        <w:t>Kirchmeier</w:t>
      </w:r>
      <w:proofErr w:type="spellEnd"/>
      <w:r w:rsidRPr="001F36C0">
        <w:rPr>
          <w:shd w:val="clear" w:color="auto" w:fill="FFFFFF"/>
        </w:rPr>
        <w:t>, Jeffrey L. 1998. Aggravating and Mitigating Factors: The Paradox of Today’s Arbitrary and Mandatory Capital Punishment Scheme.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i/>
          <w:iCs/>
          <w:shd w:val="clear" w:color="auto" w:fill="FFFFFF"/>
        </w:rPr>
        <w:t>William</w:t>
      </w:r>
      <w:r>
        <w:rPr>
          <w:i/>
          <w:iCs/>
          <w:shd w:val="clear" w:color="auto" w:fill="FFFFFF"/>
        </w:rPr>
        <w:t xml:space="preserve"> and </w:t>
      </w:r>
      <w:r w:rsidRPr="001F36C0">
        <w:rPr>
          <w:i/>
          <w:iCs/>
          <w:shd w:val="clear" w:color="auto" w:fill="FFFFFF"/>
        </w:rPr>
        <w:t>Mary Bill of Rights Journal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shd w:val="clear" w:color="auto" w:fill="FFFFFF"/>
        </w:rPr>
        <w:t>6, 2: 345- 459.</w:t>
      </w:r>
    </w:p>
    <w:p w:rsidR="008A0D7B" w:rsidRDefault="008A0D7B" w:rsidP="003967C0">
      <w:pPr>
        <w:pStyle w:val="biblio20"/>
      </w:pPr>
      <w:proofErr w:type="spellStart"/>
      <w:r>
        <w:t>Koniaris</w:t>
      </w:r>
      <w:proofErr w:type="spellEnd"/>
      <w:r>
        <w:t xml:space="preserve">, Leonidas, Teresa </w:t>
      </w:r>
      <w:proofErr w:type="spellStart"/>
      <w:r>
        <w:t>Zimmers</w:t>
      </w:r>
      <w:proofErr w:type="spellEnd"/>
      <w:r>
        <w:t xml:space="preserve">, David </w:t>
      </w:r>
      <w:proofErr w:type="spellStart"/>
      <w:r>
        <w:t>Lubarsky</w:t>
      </w:r>
      <w:proofErr w:type="spellEnd"/>
      <w:r>
        <w:t xml:space="preserve">, and Jonathan Sheldon. 2005. Inadequate </w:t>
      </w:r>
      <w:proofErr w:type="spellStart"/>
      <w:r>
        <w:lastRenderedPageBreak/>
        <w:t>Anaesthesia</w:t>
      </w:r>
      <w:proofErr w:type="spellEnd"/>
      <w:r>
        <w:t xml:space="preserve"> in Lethal Injection for Execution. </w:t>
      </w:r>
      <w:r>
        <w:rPr>
          <w:i/>
        </w:rPr>
        <w:t xml:space="preserve">The </w:t>
      </w:r>
      <w:r w:rsidRPr="00596F93">
        <w:rPr>
          <w:i/>
        </w:rPr>
        <w:t>Lancet</w:t>
      </w:r>
      <w:r>
        <w:t xml:space="preserve"> 365: 1412-14. </w:t>
      </w:r>
    </w:p>
    <w:p w:rsidR="008A0D7B" w:rsidRPr="00474C40" w:rsidRDefault="008A0D7B" w:rsidP="008A0D7B">
      <w:pPr>
        <w:pStyle w:val="Biblio2"/>
      </w:pPr>
      <w:proofErr w:type="spellStart"/>
      <w:r>
        <w:t>Kovarksy</w:t>
      </w:r>
      <w:proofErr w:type="spellEnd"/>
      <w:r>
        <w:t xml:space="preserve">, Lee. 2016. Muscle Memory and the Local Concentration of Capital Punishment. </w:t>
      </w:r>
      <w:r>
        <w:rPr>
          <w:i/>
        </w:rPr>
        <w:t>Duke Law Journal</w:t>
      </w:r>
      <w:r>
        <w:t xml:space="preserve"> 66, 2: 259–330.</w:t>
      </w:r>
    </w:p>
    <w:p w:rsidR="008A0D7B" w:rsidRPr="0006481E" w:rsidRDefault="008A0D7B" w:rsidP="008A0D7B">
      <w:pPr>
        <w:spacing w:line="480" w:lineRule="auto"/>
        <w:ind w:left="720" w:hanging="720"/>
      </w:pPr>
      <w:proofErr w:type="spellStart"/>
      <w:r w:rsidRPr="0006481E">
        <w:t>Kuziemko</w:t>
      </w:r>
      <w:proofErr w:type="spellEnd"/>
      <w:r w:rsidRPr="0006481E">
        <w:t xml:space="preserve">, </w:t>
      </w:r>
      <w:proofErr w:type="spellStart"/>
      <w:r w:rsidRPr="0006481E">
        <w:t>Ilyana</w:t>
      </w:r>
      <w:proofErr w:type="spellEnd"/>
      <w:r w:rsidRPr="0006481E">
        <w:t xml:space="preserve">. 2006. Does the Threat of the Death Penalty Affect Plea Bargaining in Murder Cases? Evidence from New York’s 1995 Reinstatement of Capital Punishment. </w:t>
      </w:r>
      <w:r w:rsidRPr="0006481E">
        <w:rPr>
          <w:i/>
        </w:rPr>
        <w:t>American Law and Economics Review</w:t>
      </w:r>
      <w:r w:rsidRPr="0006481E">
        <w:t xml:space="preserve"> 8(1):116-142. </w:t>
      </w:r>
    </w:p>
    <w:p w:rsidR="008A0D7B" w:rsidRPr="001F36C0" w:rsidRDefault="008A0D7B" w:rsidP="008A0D7B">
      <w:pPr>
        <w:pStyle w:val="Biblio2"/>
      </w:pPr>
      <w:r w:rsidRPr="001F36C0">
        <w:t xml:space="preserve">Leonard, Elizabeth </w:t>
      </w:r>
      <w:proofErr w:type="spellStart"/>
      <w:r w:rsidRPr="001F36C0">
        <w:t>Dermody</w:t>
      </w:r>
      <w:proofErr w:type="spellEnd"/>
      <w:r w:rsidRPr="001F36C0">
        <w:t xml:space="preserve">. 2002. </w:t>
      </w:r>
      <w:r w:rsidRPr="001F36C0">
        <w:rPr>
          <w:i/>
        </w:rPr>
        <w:t>Convicted Survivors: The Imprisonment of Battered Women Who Kill.</w:t>
      </w:r>
      <w:r>
        <w:rPr>
          <w:i/>
        </w:rPr>
        <w:t xml:space="preserve"> </w:t>
      </w:r>
      <w:r w:rsidRPr="001F36C0">
        <w:t>Albany: State University of New York Press.</w:t>
      </w:r>
    </w:p>
    <w:p w:rsidR="008A0D7B" w:rsidRPr="001F36C0" w:rsidRDefault="008A0D7B" w:rsidP="008A0D7B">
      <w:pPr>
        <w:pStyle w:val="Biblio2"/>
      </w:pPr>
      <w:r w:rsidRPr="001F36C0">
        <w:t xml:space="preserve">Lewis DO, JH </w:t>
      </w:r>
      <w:proofErr w:type="spellStart"/>
      <w:r w:rsidRPr="001F36C0">
        <w:t>Pincus</w:t>
      </w:r>
      <w:proofErr w:type="spellEnd"/>
      <w:r w:rsidRPr="001F36C0">
        <w:t xml:space="preserve">, B Bard, E Richardson, LS </w:t>
      </w:r>
      <w:proofErr w:type="spellStart"/>
      <w:r w:rsidRPr="001F36C0">
        <w:t>Prichep</w:t>
      </w:r>
      <w:proofErr w:type="spellEnd"/>
      <w:r w:rsidRPr="001F36C0">
        <w:t xml:space="preserve">, M Feldman, and C Yeager. 1988. Neuropsychiatric, Psychoeducational, and Family Characteristics of 14 Juveniles Condemned to Death in The United States. </w:t>
      </w:r>
      <w:r w:rsidRPr="001F36C0">
        <w:rPr>
          <w:i/>
        </w:rPr>
        <w:t>American Journal of Psychiatry</w:t>
      </w:r>
      <w:r w:rsidRPr="001F36C0">
        <w:t xml:space="preserve"> 145: 584–589.</w:t>
      </w:r>
    </w:p>
    <w:p w:rsidR="008A0D7B" w:rsidRPr="001F36C0" w:rsidRDefault="008A0D7B" w:rsidP="008A0D7B">
      <w:pPr>
        <w:pStyle w:val="Biblio2"/>
        <w:rPr>
          <w:shd w:val="clear" w:color="auto" w:fill="FFFFFF"/>
        </w:rPr>
      </w:pPr>
      <w:proofErr w:type="spellStart"/>
      <w:r w:rsidRPr="001F36C0">
        <w:rPr>
          <w:shd w:val="clear" w:color="auto" w:fill="FFFFFF"/>
        </w:rPr>
        <w:t>Liebman</w:t>
      </w:r>
      <w:proofErr w:type="spellEnd"/>
      <w:r w:rsidRPr="001F36C0">
        <w:rPr>
          <w:shd w:val="clear" w:color="auto" w:fill="FFFFFF"/>
        </w:rPr>
        <w:t xml:space="preserve">, James S., and Lawrence C. Marshall. 2006. Less is </w:t>
      </w:r>
      <w:proofErr w:type="gramStart"/>
      <w:r w:rsidRPr="001F36C0">
        <w:rPr>
          <w:shd w:val="clear" w:color="auto" w:fill="FFFFFF"/>
        </w:rPr>
        <w:t>Better</w:t>
      </w:r>
      <w:proofErr w:type="gramEnd"/>
      <w:r w:rsidRPr="001F36C0">
        <w:rPr>
          <w:shd w:val="clear" w:color="auto" w:fill="FFFFFF"/>
        </w:rPr>
        <w:t xml:space="preserve">: Justice Stevens and the Narrowed Death Penalty. </w:t>
      </w:r>
      <w:r w:rsidRPr="001F36C0">
        <w:rPr>
          <w:i/>
          <w:shd w:val="clear" w:color="auto" w:fill="FFFFFF"/>
        </w:rPr>
        <w:t>Fordham Law Review</w:t>
      </w:r>
      <w:r w:rsidRPr="001F36C0">
        <w:rPr>
          <w:shd w:val="clear" w:color="auto" w:fill="FFFFFF"/>
        </w:rPr>
        <w:t xml:space="preserve"> 74, 4: 1607-1682. </w:t>
      </w:r>
    </w:p>
    <w:p w:rsidR="008A0D7B" w:rsidRDefault="008A0D7B" w:rsidP="008A0D7B">
      <w:pPr>
        <w:pStyle w:val="Biblio2"/>
      </w:pPr>
      <w:proofErr w:type="spellStart"/>
      <w:r>
        <w:t>Liebman</w:t>
      </w:r>
      <w:proofErr w:type="spellEnd"/>
      <w:r>
        <w:t xml:space="preserve">, James S., and the Columbia </w:t>
      </w:r>
      <w:proofErr w:type="spellStart"/>
      <w:r>
        <w:t>DeLuna</w:t>
      </w:r>
      <w:proofErr w:type="spellEnd"/>
      <w:r>
        <w:t xml:space="preserve"> Project. 2014. </w:t>
      </w:r>
      <w:r>
        <w:rPr>
          <w:i/>
        </w:rPr>
        <w:t>The Wrong Carlos: Anatomy of a Wrongful Execution</w:t>
      </w:r>
      <w:r>
        <w:t xml:space="preserve">. New York: Columbia University Press. </w:t>
      </w:r>
      <w:hyperlink r:id="rId10" w:history="1">
        <w:r w:rsidRPr="00CB667B">
          <w:rPr>
            <w:rStyle w:val="Hyperlink"/>
          </w:rPr>
          <w:t>http://thewrongcarlos.net/</w:t>
        </w:r>
      </w:hyperlink>
    </w:p>
    <w:p w:rsidR="008A0D7B" w:rsidRPr="001F36C0" w:rsidRDefault="008A0D7B" w:rsidP="008A0D7B">
      <w:pPr>
        <w:pStyle w:val="Biblio2"/>
      </w:pPr>
      <w:proofErr w:type="spellStart"/>
      <w:r w:rsidRPr="001F36C0">
        <w:t>Liebman</w:t>
      </w:r>
      <w:proofErr w:type="spellEnd"/>
      <w:r w:rsidRPr="001F36C0">
        <w:t>,</w:t>
      </w:r>
      <w:r>
        <w:t xml:space="preserve"> </w:t>
      </w:r>
      <w:r w:rsidRPr="001F36C0">
        <w:t>James S.,</w:t>
      </w:r>
      <w:r>
        <w:t xml:space="preserve"> </w:t>
      </w:r>
      <w:r w:rsidRPr="001F36C0">
        <w:t>Jeffrey Fagan and Valerie West.</w:t>
      </w:r>
      <w:r>
        <w:t xml:space="preserve"> </w:t>
      </w:r>
      <w:r w:rsidRPr="001F36C0">
        <w:t>2000.</w:t>
      </w:r>
      <w:r>
        <w:t xml:space="preserve"> </w:t>
      </w:r>
      <w:r w:rsidRPr="000926B8">
        <w:rPr>
          <w:i/>
        </w:rPr>
        <w:t>Error Rates in Capital Cases, 1973-1995</w:t>
      </w:r>
      <w:r w:rsidRPr="001F36C0">
        <w:t>.</w:t>
      </w:r>
      <w:r>
        <w:t xml:space="preserve"> </w:t>
      </w:r>
      <w:r w:rsidRPr="001F36C0">
        <w:t>Columbia Law School (June 12).</w:t>
      </w:r>
      <w:r>
        <w:t xml:space="preserve"> </w:t>
      </w:r>
      <w:r w:rsidRPr="001F36C0">
        <w:t xml:space="preserve">Available at: http://www2.law.columbia.edu/instructionalservices/liebman/liebman_final.pdf. </w:t>
      </w:r>
    </w:p>
    <w:p w:rsidR="008A0D7B" w:rsidRDefault="008A0D7B" w:rsidP="008A0D7B">
      <w:pPr>
        <w:spacing w:line="480" w:lineRule="auto"/>
        <w:ind w:left="720" w:hanging="720"/>
      </w:pPr>
      <w:proofErr w:type="spellStart"/>
      <w:r w:rsidRPr="00A32F01">
        <w:t>Liebman</w:t>
      </w:r>
      <w:proofErr w:type="spellEnd"/>
      <w:r w:rsidRPr="00A32F01">
        <w:t>, James, Jeffrey Fagan, Valerie West and Jonathan Lloyd</w:t>
      </w:r>
      <w:r>
        <w:t xml:space="preserve">. </w:t>
      </w:r>
      <w:r w:rsidRPr="00A32F01">
        <w:t>2000</w:t>
      </w:r>
      <w:r>
        <w:t xml:space="preserve">. </w:t>
      </w:r>
      <w:r w:rsidRPr="00A32F01">
        <w:t xml:space="preserve">Capital Attrition: Error Rates in Capital Cases, 1973-1995. </w:t>
      </w:r>
      <w:r w:rsidRPr="00A32F01">
        <w:rPr>
          <w:i/>
        </w:rPr>
        <w:t>Texas Law Review</w:t>
      </w:r>
      <w:r w:rsidRPr="00A32F01">
        <w:t xml:space="preserve"> </w:t>
      </w:r>
      <w:r>
        <w:t>78: 1839–65.</w:t>
      </w:r>
    </w:p>
    <w:p w:rsidR="008A0D7B" w:rsidRPr="001F36C0" w:rsidRDefault="008A0D7B" w:rsidP="008A0D7B">
      <w:pPr>
        <w:pStyle w:val="Biblio2"/>
      </w:pPr>
      <w:proofErr w:type="spellStart"/>
      <w:r w:rsidRPr="001F36C0">
        <w:t>Liebman</w:t>
      </w:r>
      <w:proofErr w:type="spellEnd"/>
      <w:r w:rsidRPr="001F36C0">
        <w:t xml:space="preserve">, S. James, Jeffrey Fagan, Andrew </w:t>
      </w:r>
      <w:proofErr w:type="spellStart"/>
      <w:r w:rsidRPr="001F36C0">
        <w:t>Gelman</w:t>
      </w:r>
      <w:proofErr w:type="spellEnd"/>
      <w:r w:rsidRPr="001F36C0">
        <w:t xml:space="preserve">, Valerie West, Garth Davies, and Alexander Kiss. 2002. </w:t>
      </w:r>
      <w:r w:rsidRPr="001F36C0">
        <w:rPr>
          <w:iCs/>
        </w:rPr>
        <w:t xml:space="preserve">A Broken System, Part II: </w:t>
      </w:r>
      <w:r w:rsidRPr="001F36C0">
        <w:t xml:space="preserve">Why There Is So Much Error in Capital Cases, and </w:t>
      </w:r>
      <w:r w:rsidRPr="001F36C0">
        <w:lastRenderedPageBreak/>
        <w:t xml:space="preserve">What Can Be Done About It. </w:t>
      </w:r>
      <w:r w:rsidRPr="001F36C0">
        <w:rPr>
          <w:i/>
          <w:iCs/>
        </w:rPr>
        <w:t>Columbia Law School</w:t>
      </w:r>
      <w:r w:rsidRPr="001F36C0">
        <w:rPr>
          <w:iCs/>
        </w:rPr>
        <w:t xml:space="preserve"> (February 11)</w:t>
      </w:r>
      <w:r w:rsidRPr="001F36C0">
        <w:t xml:space="preserve">. http://www2.law.columbia.edu/brokensystem2/index2.html (August 17, 2016). </w:t>
      </w:r>
    </w:p>
    <w:p w:rsidR="008A0D7B" w:rsidRPr="001F36C0" w:rsidRDefault="008A0D7B" w:rsidP="008A0D7B">
      <w:pPr>
        <w:pStyle w:val="Biblio2"/>
      </w:pPr>
      <w:r w:rsidRPr="001F36C0">
        <w:t xml:space="preserve">Loyal, Alex D. 2013. </w:t>
      </w:r>
      <w:r w:rsidRPr="000926B8">
        <w:rPr>
          <w:i/>
        </w:rPr>
        <w:t>The Decline of the Death Penalty as Seen through a Legislative Perspective</w:t>
      </w:r>
      <w:r w:rsidRPr="001F36C0">
        <w:t>.</w:t>
      </w:r>
      <w:r>
        <w:t xml:space="preserve"> </w:t>
      </w:r>
      <w:r w:rsidRPr="001F36C0">
        <w:t>Senior Honors Thesis.</w:t>
      </w:r>
      <w:r>
        <w:t xml:space="preserve"> </w:t>
      </w:r>
      <w:r w:rsidRPr="001F36C0">
        <w:t>Department of Political Science, University of North Carolina at Chapel Hill.</w:t>
      </w:r>
      <w:r>
        <w:t xml:space="preserve"> </w:t>
      </w:r>
      <w:r w:rsidRPr="001F36C0">
        <w:t xml:space="preserve">Available at: http://www.unc.edu/~fbaum/teaching/Misc/Loyal_Thesis_2013.pdf. </w:t>
      </w:r>
    </w:p>
    <w:p w:rsidR="008A0D7B" w:rsidRPr="001F36C0" w:rsidRDefault="008A0D7B" w:rsidP="008A0D7B">
      <w:pPr>
        <w:pStyle w:val="Biblio2"/>
      </w:pPr>
      <w:proofErr w:type="spellStart"/>
      <w:r w:rsidRPr="001F36C0">
        <w:t>Lumer</w:t>
      </w:r>
      <w:proofErr w:type="spellEnd"/>
      <w:r w:rsidRPr="001F36C0">
        <w:t xml:space="preserve">, Michael and Nancy </w:t>
      </w:r>
      <w:proofErr w:type="spellStart"/>
      <w:r w:rsidRPr="001F36C0">
        <w:t>Tenney</w:t>
      </w:r>
      <w:proofErr w:type="spellEnd"/>
      <w:r w:rsidRPr="001F36C0">
        <w:t xml:space="preserve">. 1995. The Death Penalty in New York: An Historical Perspective. </w:t>
      </w:r>
      <w:r w:rsidRPr="001F36C0">
        <w:rPr>
          <w:i/>
        </w:rPr>
        <w:t>Journal of Law and Policy</w:t>
      </w:r>
      <w:r w:rsidRPr="001F36C0">
        <w:t xml:space="preserve"> 4, 1: 81-142</w:t>
      </w:r>
    </w:p>
    <w:p w:rsidR="008A0D7B" w:rsidRPr="001F36C0" w:rsidRDefault="008A0D7B" w:rsidP="008A0D7B">
      <w:pPr>
        <w:pStyle w:val="Biblio2"/>
      </w:pPr>
      <w:r w:rsidRPr="001F36C0">
        <w:t xml:space="preserve">Lyon, Andrea D. 2010. </w:t>
      </w:r>
      <w:r w:rsidRPr="000926B8">
        <w:rPr>
          <w:i/>
        </w:rPr>
        <w:t>Angel of Death Row: My Life as a Death Penalty Defense Lawyer</w:t>
      </w:r>
      <w:r w:rsidRPr="001F36C0">
        <w:t>.</w:t>
      </w:r>
      <w:r>
        <w:t xml:space="preserve"> </w:t>
      </w:r>
      <w:r w:rsidRPr="001F36C0">
        <w:t>New York: Kaplan Publishing.</w:t>
      </w:r>
    </w:p>
    <w:p w:rsidR="008A0D7B" w:rsidRDefault="008A0D7B" w:rsidP="008A0D7B">
      <w:pPr>
        <w:pStyle w:val="Biblio2"/>
      </w:pPr>
      <w:proofErr w:type="spellStart"/>
      <w:r>
        <w:t>Mandery</w:t>
      </w:r>
      <w:proofErr w:type="spellEnd"/>
      <w:r>
        <w:t xml:space="preserve">, Evan J. 2012. </w:t>
      </w:r>
      <w:r>
        <w:rPr>
          <w:i/>
        </w:rPr>
        <w:t>Capital Punishment in America: A Balanced Examination</w:t>
      </w:r>
      <w:r>
        <w:t>, 2</w:t>
      </w:r>
      <w:r w:rsidRPr="00913B1E">
        <w:rPr>
          <w:vertAlign w:val="superscript"/>
        </w:rPr>
        <w:t>nd</w:t>
      </w:r>
      <w:r>
        <w:t xml:space="preserve"> ed. Sudbury, MA: Jones and Bartlett Learning.</w:t>
      </w:r>
    </w:p>
    <w:p w:rsidR="008A0D7B" w:rsidRPr="001F36C0" w:rsidRDefault="008A0D7B" w:rsidP="008A0D7B">
      <w:pPr>
        <w:pStyle w:val="Biblio2"/>
      </w:pPr>
      <w:proofErr w:type="spellStart"/>
      <w:r w:rsidRPr="001F36C0">
        <w:t>Mandery</w:t>
      </w:r>
      <w:proofErr w:type="spellEnd"/>
      <w:r w:rsidRPr="001F36C0">
        <w:t>, Evan J. 2013.</w:t>
      </w:r>
      <w:r>
        <w:t xml:space="preserve"> </w:t>
      </w:r>
      <w:r w:rsidRPr="000926B8">
        <w:rPr>
          <w:i/>
        </w:rPr>
        <w:t>A Wild Justice: The Death and Resurrection of Capital Punishment in America</w:t>
      </w:r>
      <w:r w:rsidRPr="001F36C0">
        <w:t>. New York: W.W. Norton</w:t>
      </w:r>
      <w:r>
        <w:t xml:space="preserve"> and </w:t>
      </w:r>
      <w:r w:rsidRPr="001F36C0">
        <w:t>Company.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>Marceau, Justin F.,</w:t>
      </w:r>
      <w:r>
        <w:t xml:space="preserve"> </w:t>
      </w:r>
      <w:r w:rsidRPr="001F36C0">
        <w:t xml:space="preserve">and Hollis A. </w:t>
      </w:r>
      <w:proofErr w:type="spellStart"/>
      <w:r w:rsidRPr="001F36C0">
        <w:t>Whiston</w:t>
      </w:r>
      <w:proofErr w:type="spellEnd"/>
      <w:r w:rsidRPr="001F36C0">
        <w:t>. The Cost of Colorado’s Death Penalty. </w:t>
      </w:r>
      <w:r w:rsidRPr="001F36C0">
        <w:rPr>
          <w:i/>
        </w:rPr>
        <w:t>University of Denver Criminal Law Review</w:t>
      </w:r>
      <w:r w:rsidRPr="001F36C0">
        <w:t> 3: 145–163.</w:t>
      </w:r>
    </w:p>
    <w:p w:rsidR="008A0D7B" w:rsidRPr="001F36C0" w:rsidRDefault="008A0D7B" w:rsidP="008A0D7B">
      <w:pPr>
        <w:pStyle w:val="Biblio2"/>
        <w:rPr>
          <w:shd w:val="clear" w:color="auto" w:fill="FFFFFF"/>
        </w:rPr>
      </w:pPr>
      <w:r w:rsidRPr="001F36C0">
        <w:rPr>
          <w:shd w:val="clear" w:color="auto" w:fill="FFFFFF"/>
        </w:rPr>
        <w:t xml:space="preserve">Marceau, Justin, Sam </w:t>
      </w:r>
      <w:proofErr w:type="spellStart"/>
      <w:r w:rsidRPr="001F36C0">
        <w:rPr>
          <w:shd w:val="clear" w:color="auto" w:fill="FFFFFF"/>
        </w:rPr>
        <w:t>Kamin</w:t>
      </w:r>
      <w:proofErr w:type="spellEnd"/>
      <w:r w:rsidRPr="001F36C0">
        <w:rPr>
          <w:shd w:val="clear" w:color="auto" w:fill="FFFFFF"/>
        </w:rPr>
        <w:t xml:space="preserve"> and Wanda </w:t>
      </w:r>
      <w:proofErr w:type="spellStart"/>
      <w:r w:rsidRPr="001F36C0">
        <w:rPr>
          <w:shd w:val="clear" w:color="auto" w:fill="FFFFFF"/>
        </w:rPr>
        <w:t>Foglia</w:t>
      </w:r>
      <w:proofErr w:type="spellEnd"/>
      <w:r w:rsidRPr="001F36C0">
        <w:rPr>
          <w:shd w:val="clear" w:color="auto" w:fill="FFFFFF"/>
        </w:rPr>
        <w:t>. 2013. Death Eligibility in Colorado: Many Are Called, Few Are Chosen.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rStyle w:val="apple-converted-space"/>
          <w:i/>
          <w:color w:val="222222"/>
          <w:shd w:val="clear" w:color="auto" w:fill="FFFFFF"/>
        </w:rPr>
        <w:t>University of Colorado Law Review</w:t>
      </w:r>
      <w:r w:rsidRPr="001F36C0">
        <w:rPr>
          <w:rStyle w:val="apple-converted-space"/>
          <w:color w:val="222222"/>
          <w:shd w:val="clear" w:color="auto" w:fill="FFFFFF"/>
        </w:rPr>
        <w:t> </w:t>
      </w:r>
      <w:r w:rsidRPr="001F36C0">
        <w:rPr>
          <w:shd w:val="clear" w:color="auto" w:fill="FFFFFF"/>
        </w:rPr>
        <w:t>84: 1069-1115.</w:t>
      </w:r>
    </w:p>
    <w:p w:rsidR="008A0D7B" w:rsidRPr="001F36C0" w:rsidRDefault="008A0D7B" w:rsidP="008A0D7B">
      <w:pPr>
        <w:pStyle w:val="Biblio2"/>
      </w:pPr>
      <w:r w:rsidRPr="001F36C0">
        <w:t>Marlowe, Jen, Martina Davis-</w:t>
      </w:r>
      <w:proofErr w:type="spellStart"/>
      <w:r w:rsidRPr="001F36C0">
        <w:t>Correia</w:t>
      </w:r>
      <w:proofErr w:type="spellEnd"/>
      <w:r w:rsidRPr="001F36C0">
        <w:t xml:space="preserve"> and Troy Davis.</w:t>
      </w:r>
      <w:r>
        <w:t xml:space="preserve"> </w:t>
      </w:r>
      <w:r w:rsidRPr="001F36C0">
        <w:t>2013.</w:t>
      </w:r>
      <w:r>
        <w:t xml:space="preserve"> </w:t>
      </w:r>
      <w:r w:rsidRPr="001F36C0">
        <w:rPr>
          <w:i/>
        </w:rPr>
        <w:t>I Am Troy Davis</w:t>
      </w:r>
      <w:r w:rsidRPr="001F36C0">
        <w:t>.</w:t>
      </w:r>
      <w:r>
        <w:t xml:space="preserve"> </w:t>
      </w:r>
      <w:r w:rsidRPr="001F36C0">
        <w:t>Chicago, IL: Haymarket Books.</w:t>
      </w:r>
    </w:p>
    <w:p w:rsidR="008A0D7B" w:rsidRPr="006D0BA7" w:rsidRDefault="008A0D7B" w:rsidP="003967C0">
      <w:pPr>
        <w:pStyle w:val="biblio20"/>
      </w:pPr>
      <w:r w:rsidRPr="006D0BA7">
        <w:rPr>
          <w:rStyle w:val="fontstyle01"/>
          <w:rFonts w:ascii="Times New Roman" w:hAnsi="Times New Roman"/>
          <w:sz w:val="24"/>
          <w:szCs w:val="24"/>
        </w:rPr>
        <w:t>Martens-</w:t>
      </w:r>
      <w:proofErr w:type="spellStart"/>
      <w:r w:rsidRPr="006D0BA7">
        <w:rPr>
          <w:rStyle w:val="fontstyle01"/>
          <w:rFonts w:ascii="Times New Roman" w:hAnsi="Times New Roman"/>
          <w:sz w:val="24"/>
          <w:szCs w:val="24"/>
        </w:rPr>
        <w:t>Lobenhoffer</w:t>
      </w:r>
      <w:proofErr w:type="spellEnd"/>
      <w:r w:rsidRPr="006D0BA7">
        <w:rPr>
          <w:rStyle w:val="fontstyle01"/>
          <w:rFonts w:ascii="Times New Roman" w:hAnsi="Times New Roman"/>
          <w:sz w:val="24"/>
          <w:szCs w:val="24"/>
        </w:rPr>
        <w:t xml:space="preserve"> J. 1999. Stability of thiopental and pentobarbital in</w:t>
      </w:r>
      <w:r w:rsidRPr="006D0BA7">
        <w:t xml:space="preserve"> </w:t>
      </w:r>
      <w:r w:rsidRPr="006D0BA7">
        <w:rPr>
          <w:rStyle w:val="fontstyle01"/>
          <w:rFonts w:ascii="Times New Roman" w:hAnsi="Times New Roman"/>
          <w:sz w:val="24"/>
          <w:szCs w:val="24"/>
        </w:rPr>
        <w:t>human plasma determined with a new easy and specific gas</w:t>
      </w:r>
      <w:r w:rsidRPr="006D0BA7">
        <w:t xml:space="preserve"> </w:t>
      </w:r>
      <w:r w:rsidRPr="006D0BA7">
        <w:rPr>
          <w:rStyle w:val="fontstyle01"/>
          <w:rFonts w:ascii="Times New Roman" w:hAnsi="Times New Roman"/>
          <w:sz w:val="24"/>
          <w:szCs w:val="24"/>
        </w:rPr>
        <w:t xml:space="preserve">chromatography-mass spectrometry assay. </w:t>
      </w:r>
      <w:proofErr w:type="spellStart"/>
      <w:r w:rsidRPr="006D0BA7">
        <w:rPr>
          <w:rStyle w:val="fontstyle21"/>
          <w:rFonts w:ascii="Times New Roman" w:hAnsi="Times New Roman"/>
          <w:sz w:val="24"/>
          <w:szCs w:val="24"/>
        </w:rPr>
        <w:t>Pharmazie</w:t>
      </w:r>
      <w:proofErr w:type="spellEnd"/>
      <w:r w:rsidRPr="006D0BA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D0BA7">
        <w:rPr>
          <w:rStyle w:val="fontstyle31"/>
          <w:rFonts w:ascii="Times New Roman" w:hAnsi="Times New Roman"/>
          <w:b w:val="0"/>
          <w:sz w:val="24"/>
          <w:szCs w:val="24"/>
        </w:rPr>
        <w:t>54</w:t>
      </w:r>
      <w:r w:rsidRPr="006D0BA7">
        <w:rPr>
          <w:rStyle w:val="fontstyle01"/>
          <w:rFonts w:ascii="Times New Roman" w:hAnsi="Times New Roman"/>
          <w:sz w:val="24"/>
          <w:szCs w:val="24"/>
        </w:rPr>
        <w:t>:</w:t>
      </w:r>
      <w:r w:rsidRPr="006D0BA7">
        <w:t xml:space="preserve"> </w:t>
      </w:r>
      <w:r w:rsidRPr="006D0BA7">
        <w:rPr>
          <w:rStyle w:val="fontstyle01"/>
          <w:rFonts w:ascii="Times New Roman" w:hAnsi="Times New Roman"/>
          <w:sz w:val="24"/>
          <w:szCs w:val="24"/>
        </w:rPr>
        <w:t xml:space="preserve">597–599. </w:t>
      </w:r>
    </w:p>
    <w:p w:rsidR="008A0D7B" w:rsidRPr="001F36C0" w:rsidRDefault="008A0D7B" w:rsidP="008A0D7B">
      <w:pPr>
        <w:pStyle w:val="Biblio2"/>
      </w:pPr>
      <w:proofErr w:type="spellStart"/>
      <w:r w:rsidRPr="001F36C0">
        <w:lastRenderedPageBreak/>
        <w:t>Miethe</w:t>
      </w:r>
      <w:proofErr w:type="spellEnd"/>
      <w:r w:rsidRPr="001F36C0">
        <w:t xml:space="preserve">, </w:t>
      </w:r>
      <w:proofErr w:type="spellStart"/>
      <w:r w:rsidRPr="001F36C0">
        <w:t>Terance</w:t>
      </w:r>
      <w:proofErr w:type="spellEnd"/>
      <w:r w:rsidRPr="001F36C0">
        <w:t xml:space="preserve"> D.2012. </w:t>
      </w:r>
      <w:r w:rsidRPr="00D55A1D">
        <w:rPr>
          <w:i/>
        </w:rPr>
        <w:t>Estimates of Time Spent in Capital and Non-Capital Murder Cases: A Statistical Analysis of Survey Data from Clark County Defense Attorneys</w:t>
      </w:r>
      <w:r w:rsidRPr="001F36C0">
        <w:t xml:space="preserve">. </w:t>
      </w:r>
      <w:r w:rsidRPr="00D55A1D">
        <w:t>Department of Criminal Justice, University of Nevada, Las Vegas</w:t>
      </w:r>
      <w:r w:rsidRPr="001F36C0">
        <w:t xml:space="preserve"> (February 21)</w:t>
      </w:r>
      <w:r w:rsidRPr="001F36C0">
        <w:rPr>
          <w:i/>
        </w:rPr>
        <w:t>.</w:t>
      </w:r>
      <w:r w:rsidRPr="001F36C0">
        <w:t xml:space="preserve"> Available at: http://www.deathpenaltyinfo.org/documents/ClarkNVCostReport.pdf</w:t>
      </w:r>
      <w:r w:rsidRPr="001F36C0">
        <w:rPr>
          <w:rStyle w:val="Hyperlink"/>
        </w:rPr>
        <w:t>.</w:t>
      </w:r>
      <w:r w:rsidRPr="001F36C0">
        <w:t xml:space="preserve"> </w:t>
      </w:r>
    </w:p>
    <w:p w:rsidR="008A0D7B" w:rsidRPr="001F36C0" w:rsidRDefault="008A0D7B" w:rsidP="008A0D7B">
      <w:pPr>
        <w:pStyle w:val="Biblio2"/>
      </w:pPr>
      <w:proofErr w:type="spellStart"/>
      <w:r w:rsidRPr="001F36C0">
        <w:t>Minsker</w:t>
      </w:r>
      <w:proofErr w:type="spellEnd"/>
      <w:r w:rsidRPr="001F36C0">
        <w:t xml:space="preserve">, Natasha. 2009. The Hidden Death Tax: The Secret Costs of Seeking Execution in California. </w:t>
      </w:r>
      <w:r w:rsidRPr="001F36C0">
        <w:rPr>
          <w:i/>
        </w:rPr>
        <w:t>ACLU of Northern California</w:t>
      </w:r>
      <w:r w:rsidRPr="001F36C0">
        <w:t xml:space="preserve">. Available at: https://www.aclunc.org/sites/default/files/the_hidden_death_tax.pdf. </w:t>
      </w:r>
    </w:p>
    <w:p w:rsidR="008A0D7B" w:rsidRPr="00A70B35" w:rsidRDefault="008A0D7B" w:rsidP="008A0D7B">
      <w:pPr>
        <w:pStyle w:val="Biblio2"/>
      </w:pPr>
      <w:r>
        <w:t xml:space="preserve">Moody, Christopher Z., and Mei Hsien Lee. 1999. Morality Policy Reinvention: State Death Penalties. </w:t>
      </w:r>
      <w:r>
        <w:rPr>
          <w:i/>
        </w:rPr>
        <w:t>The Annals of the American Academy of Political and Social Science</w:t>
      </w:r>
      <w:r>
        <w:t xml:space="preserve"> 566: 80–92.</w:t>
      </w:r>
    </w:p>
    <w:p w:rsidR="008A0D7B" w:rsidRPr="001F36C0" w:rsidRDefault="008A0D7B" w:rsidP="008A0D7B">
      <w:pPr>
        <w:pStyle w:val="Biblio2"/>
      </w:pPr>
      <w:r w:rsidRPr="001F36C0">
        <w:t>Mooney Christopher Z., and Mei-Hsien Lee.</w:t>
      </w:r>
      <w:r>
        <w:t xml:space="preserve"> </w:t>
      </w:r>
      <w:r w:rsidRPr="001F36C0">
        <w:t>1999.</w:t>
      </w:r>
      <w:r>
        <w:t xml:space="preserve"> </w:t>
      </w:r>
      <w:r w:rsidRPr="001F36C0">
        <w:t>Morality Policy Reinvention: State Death Penalties.</w:t>
      </w:r>
      <w:r>
        <w:t xml:space="preserve"> </w:t>
      </w:r>
      <w:r w:rsidRPr="001F36C0">
        <w:rPr>
          <w:i/>
        </w:rPr>
        <w:t>The Annals of the American Academy of Political and Social Science</w:t>
      </w:r>
      <w:r w:rsidRPr="001F36C0">
        <w:t xml:space="preserve"> 566 (Nov.): 80–92.</w:t>
      </w:r>
    </w:p>
    <w:p w:rsidR="008A0D7B" w:rsidRPr="001F36C0" w:rsidRDefault="008A0D7B" w:rsidP="008A0D7B">
      <w:pPr>
        <w:pStyle w:val="Biblio2"/>
        <w:rPr>
          <w:i/>
        </w:rPr>
      </w:pPr>
      <w:r w:rsidRPr="001F36C0">
        <w:t xml:space="preserve">Morgan, John G. 2004. </w:t>
      </w:r>
      <w:r w:rsidRPr="00D55A1D">
        <w:rPr>
          <w:i/>
        </w:rPr>
        <w:t>Tennessee’s Death Penalty: Costs and Consequences.</w:t>
      </w:r>
      <w:r w:rsidRPr="001F36C0">
        <w:t xml:space="preserve"> </w:t>
      </w:r>
      <w:r w:rsidR="00D55A1D">
        <w:t xml:space="preserve">State of Tennessee, </w:t>
      </w:r>
      <w:r w:rsidRPr="00D55A1D">
        <w:t>Comptroller of the Treasury</w:t>
      </w:r>
      <w:r w:rsidR="00D55A1D">
        <w:t>,</w:t>
      </w:r>
      <w:r w:rsidRPr="00D55A1D">
        <w:t xml:space="preserve"> Office of Research</w:t>
      </w:r>
      <w:r w:rsidRPr="001F36C0">
        <w:rPr>
          <w:i/>
        </w:rPr>
        <w:t xml:space="preserve"> </w:t>
      </w:r>
      <w:r w:rsidRPr="001F36C0">
        <w:t>(July). Available at: http://www.deathpenaltyinfo.org/documents/deathpenalty.pdf</w:t>
      </w:r>
      <w:r w:rsidRPr="001F36C0">
        <w:rPr>
          <w:rStyle w:val="Hyperlink"/>
        </w:rPr>
        <w:t>.</w:t>
      </w:r>
    </w:p>
    <w:p w:rsidR="008A0D7B" w:rsidRDefault="008A0D7B" w:rsidP="008A0D7B">
      <w:pPr>
        <w:pStyle w:val="Biblio2"/>
      </w:pPr>
      <w:r>
        <w:t>Murphy, E.L. 1984</w:t>
      </w:r>
      <w:r w:rsidRPr="00A960CF">
        <w:t xml:space="preserve">. </w:t>
      </w:r>
      <w:r>
        <w:t>Application of the Death Penalty in Cook County</w:t>
      </w:r>
      <w:r w:rsidRPr="00A960CF">
        <w:t xml:space="preserve">. </w:t>
      </w:r>
      <w:r>
        <w:rPr>
          <w:i/>
        </w:rPr>
        <w:t xml:space="preserve">Illinois </w:t>
      </w:r>
      <w:proofErr w:type="gramStart"/>
      <w:r>
        <w:rPr>
          <w:i/>
        </w:rPr>
        <w:t>Bar</w:t>
      </w:r>
      <w:proofErr w:type="gramEnd"/>
      <w:r>
        <w:rPr>
          <w:i/>
        </w:rPr>
        <w:t xml:space="preserve"> Journal</w:t>
      </w:r>
      <w:r>
        <w:rPr>
          <w:rStyle w:val="st"/>
        </w:rPr>
        <w:t xml:space="preserve"> 93: 90-95.</w:t>
      </w:r>
      <w:r>
        <w:t xml:space="preserve"> </w:t>
      </w:r>
    </w:p>
    <w:p w:rsidR="008A0D7B" w:rsidRPr="001F36C0" w:rsidRDefault="008A0D7B" w:rsidP="008A0D7B">
      <w:pPr>
        <w:pStyle w:val="Biblio2"/>
      </w:pPr>
      <w:r w:rsidRPr="001F36C0">
        <w:t>Nagin, Daniel S. and John V. Pepper, eds.</w:t>
      </w:r>
      <w:r>
        <w:t xml:space="preserve"> </w:t>
      </w:r>
      <w:r w:rsidRPr="001F36C0">
        <w:t>2002.</w:t>
      </w:r>
      <w:r>
        <w:t xml:space="preserve"> </w:t>
      </w:r>
      <w:r w:rsidRPr="001F36C0">
        <w:rPr>
          <w:i/>
        </w:rPr>
        <w:t>Deterrence and the Death Penalty</w:t>
      </w:r>
      <w:r w:rsidRPr="001F36C0">
        <w:t>.</w:t>
      </w:r>
      <w:r>
        <w:t xml:space="preserve"> </w:t>
      </w:r>
      <w:r w:rsidRPr="001F36C0">
        <w:t>Washington DC: The National Academies Press.</w:t>
      </w:r>
    </w:p>
    <w:p w:rsidR="008A0D7B" w:rsidRDefault="008A0D7B" w:rsidP="008A0D7B">
      <w:pPr>
        <w:pStyle w:val="Biblio2"/>
      </w:pPr>
      <w:r>
        <w:t xml:space="preserve">NASA. </w:t>
      </w:r>
      <w:proofErr w:type="spellStart"/>
      <w:r>
        <w:t>Nd</w:t>
      </w:r>
      <w:proofErr w:type="spellEnd"/>
      <w:r>
        <w:t xml:space="preserve">. Space Shuttle Mission Information. Washington, DC: NASA. </w:t>
      </w:r>
      <w:hyperlink r:id="rId11" w:history="1">
        <w:r w:rsidRPr="0002168F">
          <w:rPr>
            <w:rStyle w:val="Hyperlink"/>
          </w:rPr>
          <w:t>http://www.nasa.gov/mission_pages/shuttle/shuttlemissions/list_main.html</w:t>
        </w:r>
      </w:hyperlink>
      <w:r>
        <w:t xml:space="preserve"> (accessed 21 August 2016)</w:t>
      </w:r>
    </w:p>
    <w:p w:rsidR="008A0D7B" w:rsidRPr="001F36C0" w:rsidRDefault="008A0D7B" w:rsidP="008A0D7B">
      <w:pPr>
        <w:pStyle w:val="Biblio2"/>
        <w:rPr>
          <w:shd w:val="clear" w:color="auto" w:fill="FCFDFD"/>
        </w:rPr>
      </w:pPr>
      <w:r w:rsidRPr="001F36C0">
        <w:rPr>
          <w:shd w:val="clear" w:color="auto" w:fill="FCFDFD"/>
        </w:rPr>
        <w:lastRenderedPageBreak/>
        <w:t>Nathan, Alison J., and Bruce A. Green.</w:t>
      </w:r>
      <w:r>
        <w:rPr>
          <w:shd w:val="clear" w:color="auto" w:fill="FCFDFD"/>
        </w:rPr>
        <w:t xml:space="preserve"> </w:t>
      </w:r>
      <w:r w:rsidRPr="001F36C0">
        <w:rPr>
          <w:shd w:val="clear" w:color="auto" w:fill="FCFDFD"/>
        </w:rPr>
        <w:t>2007.</w:t>
      </w:r>
      <w:r>
        <w:rPr>
          <w:shd w:val="clear" w:color="auto" w:fill="FCFDFD"/>
        </w:rPr>
        <w:t xml:space="preserve"> </w:t>
      </w:r>
      <w:r w:rsidRPr="001F36C0">
        <w:rPr>
          <w:shd w:val="clear" w:color="auto" w:fill="FCFDFD"/>
        </w:rPr>
        <w:t xml:space="preserve">Brief for the Fordham University School of Law, Louis Stein Center for Law and Ethics as </w:t>
      </w:r>
      <w:r w:rsidRPr="001F36C0">
        <w:rPr>
          <w:i/>
          <w:shd w:val="clear" w:color="auto" w:fill="FCFDFD"/>
        </w:rPr>
        <w:t>Amicus Curiae</w:t>
      </w:r>
      <w:r w:rsidRPr="001F36C0">
        <w:rPr>
          <w:shd w:val="clear" w:color="auto" w:fill="FCFDFD"/>
        </w:rPr>
        <w:t xml:space="preserve"> in Support of Petitioners.</w:t>
      </w:r>
      <w:r>
        <w:rPr>
          <w:shd w:val="clear" w:color="auto" w:fill="FCFDFD"/>
        </w:rPr>
        <w:t xml:space="preserve"> </w:t>
      </w:r>
      <w:proofErr w:type="spellStart"/>
      <w:r w:rsidRPr="001F36C0">
        <w:rPr>
          <w:i/>
          <w:shd w:val="clear" w:color="auto" w:fill="FCFDFD"/>
        </w:rPr>
        <w:t>Baze</w:t>
      </w:r>
      <w:proofErr w:type="spellEnd"/>
      <w:r w:rsidRPr="001F36C0">
        <w:rPr>
          <w:i/>
          <w:shd w:val="clear" w:color="auto" w:fill="FCFDFD"/>
        </w:rPr>
        <w:t xml:space="preserve"> v. Rees</w:t>
      </w:r>
      <w:r w:rsidRPr="001F36C0">
        <w:rPr>
          <w:shd w:val="clear" w:color="auto" w:fill="FCFDFD"/>
        </w:rPr>
        <w:t xml:space="preserve"> 07-5439 (November 13).</w:t>
      </w:r>
    </w:p>
    <w:p w:rsidR="008A0D7B" w:rsidRPr="001F36C0" w:rsidRDefault="008A0D7B" w:rsidP="008A0D7B">
      <w:pPr>
        <w:pStyle w:val="Biblio2"/>
      </w:pPr>
      <w:r w:rsidRPr="001F36C0">
        <w:t xml:space="preserve">National Research Council. 1978. </w:t>
      </w:r>
      <w:r w:rsidRPr="00D55A1D">
        <w:rPr>
          <w:i/>
        </w:rPr>
        <w:t>Deterrence and Incapacitation: Estimating the Effects of Criminal Sanctions on Crime Rates</w:t>
      </w:r>
      <w:r w:rsidRPr="001F36C0">
        <w:t xml:space="preserve">. Washington, DC: National Academy Press. </w:t>
      </w:r>
    </w:p>
    <w:p w:rsidR="008A0D7B" w:rsidRPr="00D75578" w:rsidRDefault="008A0D7B" w:rsidP="008A0D7B">
      <w:pPr>
        <w:pStyle w:val="Biblio2"/>
        <w:rPr>
          <w:i/>
        </w:rPr>
      </w:pPr>
      <w:proofErr w:type="spellStart"/>
      <w:r w:rsidRPr="001F36C0">
        <w:t>Nellis</w:t>
      </w:r>
      <w:proofErr w:type="spellEnd"/>
      <w:r w:rsidRPr="001F36C0">
        <w:t xml:space="preserve">, Ashley. 2013. Life Goes On: The Historic Rise in Life Sentences in America. </w:t>
      </w:r>
      <w:r w:rsidRPr="001F36C0">
        <w:rPr>
          <w:i/>
        </w:rPr>
        <w:t xml:space="preserve">Sentencing Project. </w:t>
      </w:r>
      <w:r w:rsidRPr="001F36C0">
        <w:t>Available at: http://sentencingproject.org/doc/publications/inc_Life%20Goes%20On%202013.pdf.</w:t>
      </w:r>
    </w:p>
    <w:p w:rsidR="008A0D7B" w:rsidRPr="001F36C0" w:rsidRDefault="008A0D7B" w:rsidP="008A0D7B">
      <w:pPr>
        <w:pStyle w:val="Biblio2"/>
      </w:pPr>
      <w:r w:rsidRPr="001F36C0">
        <w:t>Norris, Robert J.</w:t>
      </w:r>
      <w:r>
        <w:t xml:space="preserve"> </w:t>
      </w:r>
      <w:r w:rsidRPr="001F36C0">
        <w:t>2011.</w:t>
      </w:r>
      <w:r>
        <w:t xml:space="preserve"> </w:t>
      </w:r>
      <w:r w:rsidRPr="001F36C0">
        <w:t>Assessing the Compensation Statues for the Wrongly Convicted.</w:t>
      </w:r>
      <w:r>
        <w:t xml:space="preserve"> </w:t>
      </w:r>
      <w:r w:rsidRPr="001F36C0">
        <w:rPr>
          <w:i/>
        </w:rPr>
        <w:t>Criminal Justice Policy Review</w:t>
      </w:r>
      <w:r w:rsidRPr="001F36C0">
        <w:t xml:space="preserve"> 23, 3: 352–74.</w:t>
      </w:r>
    </w:p>
    <w:p w:rsidR="008A0D7B" w:rsidRDefault="008A0D7B" w:rsidP="008A0D7B">
      <w:pPr>
        <w:pStyle w:val="Biblio2"/>
      </w:pPr>
      <w:r w:rsidRPr="001F36C0">
        <w:t>North Carolina Department of Corrections. 2013</w:t>
      </w:r>
      <w:r w:rsidRPr="009B4650">
        <w:rPr>
          <w:i/>
        </w:rPr>
        <w:t xml:space="preserve">. Execution Procedure Manual for Single Drug Protocol (Pentobarbital). </w:t>
      </w:r>
      <w:r>
        <w:t xml:space="preserve">Raleigh, NC: </w:t>
      </w:r>
      <w:r w:rsidRPr="009B4650">
        <w:t>North Carolina Department of Public Safety</w:t>
      </w:r>
      <w:r w:rsidRPr="001F36C0">
        <w:rPr>
          <w:i/>
        </w:rPr>
        <w:t>.</w:t>
      </w:r>
      <w:r w:rsidRPr="001F36C0">
        <w:t xml:space="preserve"> https://www.ncdps.gov/div/AC/Protocol.pdf (November 7, 2015). </w:t>
      </w:r>
    </w:p>
    <w:p w:rsidR="008A0D7B" w:rsidRPr="009B4650" w:rsidRDefault="008A0D7B" w:rsidP="008A0D7B">
      <w:pPr>
        <w:pStyle w:val="Biblio2"/>
      </w:pPr>
      <w:r>
        <w:t xml:space="preserve">North Carolina Department of Public Safety. 2015. </w:t>
      </w:r>
      <w:r>
        <w:rPr>
          <w:i/>
        </w:rPr>
        <w:t>People Removed from Death Row</w:t>
      </w:r>
      <w:r>
        <w:t xml:space="preserve">. Raleigh, NC: </w:t>
      </w:r>
      <w:r w:rsidRPr="009B4650">
        <w:t>North Carolina Department of Public Safety</w:t>
      </w:r>
      <w:r w:rsidRPr="001F36C0">
        <w:rPr>
          <w:i/>
        </w:rPr>
        <w:t>.</w:t>
      </w:r>
      <w:r>
        <w:t xml:space="preserve"> </w:t>
      </w:r>
      <w:hyperlink r:id="rId12" w:history="1">
        <w:r w:rsidRPr="00B80700">
          <w:rPr>
            <w:rStyle w:val="Hyperlink"/>
          </w:rPr>
          <w:t>www.nccrimecontrol.org/index2.cfm?a=000003,002240,002327,002338</w:t>
        </w:r>
      </w:hyperlink>
      <w:r>
        <w:t xml:space="preserve"> (August 30, 2016)</w:t>
      </w:r>
    </w:p>
    <w:p w:rsidR="008A0D7B" w:rsidRPr="0027500E" w:rsidRDefault="008A0D7B" w:rsidP="008A0D7B">
      <w:pPr>
        <w:pStyle w:val="Biblio2"/>
      </w:pPr>
      <w:r>
        <w:t>O’Brien, Robert M. 1996.</w:t>
      </w:r>
      <w:r w:rsidRPr="0027500E">
        <w:t xml:space="preserve"> Police Productivity and Crime Rates: 1973-1992.</w:t>
      </w:r>
      <w:r>
        <w:t xml:space="preserve"> </w:t>
      </w:r>
      <w:r w:rsidRPr="0027500E">
        <w:rPr>
          <w:i/>
        </w:rPr>
        <w:t>Criminology</w:t>
      </w:r>
      <w:r>
        <w:t>. 34 (May): 183-207.</w:t>
      </w:r>
    </w:p>
    <w:p w:rsidR="008A0D7B" w:rsidRDefault="008A0D7B" w:rsidP="008A0D7B">
      <w:pPr>
        <w:pStyle w:val="Biblio2"/>
      </w:pPr>
      <w:r>
        <w:t xml:space="preserve">O’Shea, Kathleen A. 1999. </w:t>
      </w:r>
      <w:r w:rsidRPr="00921D74">
        <w:rPr>
          <w:i/>
        </w:rPr>
        <w:t>Women and the Death Penalty in the United States, 1900-1998</w:t>
      </w:r>
      <w:r>
        <w:t>. 2</w:t>
      </w:r>
      <w:r w:rsidRPr="00921D74">
        <w:rPr>
          <w:vertAlign w:val="superscript"/>
        </w:rPr>
        <w:t>nd</w:t>
      </w:r>
      <w:r>
        <w:t xml:space="preserve"> ed. </w:t>
      </w:r>
      <w:proofErr w:type="spellStart"/>
      <w:r>
        <w:t>Wesport</w:t>
      </w:r>
      <w:proofErr w:type="spellEnd"/>
      <w:r>
        <w:t xml:space="preserve">, Conn: </w:t>
      </w:r>
      <w:proofErr w:type="spellStart"/>
      <w:r>
        <w:t>Praeger</w:t>
      </w:r>
      <w:proofErr w:type="spellEnd"/>
      <w:r>
        <w:t xml:space="preserve">. </w:t>
      </w:r>
    </w:p>
    <w:p w:rsidR="008A0D7B" w:rsidRDefault="008A0D7B" w:rsidP="008A0D7B">
      <w:pPr>
        <w:pStyle w:val="Biblio2"/>
      </w:pPr>
      <w:r>
        <w:t xml:space="preserve">O’Shea, Kathleen A. 2000. </w:t>
      </w:r>
      <w:r>
        <w:rPr>
          <w:i/>
        </w:rPr>
        <w:t>Women o</w:t>
      </w:r>
      <w:r w:rsidRPr="00921D74">
        <w:rPr>
          <w:i/>
        </w:rPr>
        <w:t>n the Row: Revelations from Both Sides of the Bars</w:t>
      </w:r>
      <w:r>
        <w:t>. New York</w:t>
      </w:r>
      <w:r w:rsidRPr="00921D74">
        <w:t>:</w:t>
      </w:r>
      <w:r>
        <w:t xml:space="preserve"> </w:t>
      </w:r>
      <w:r w:rsidRPr="00921D74">
        <w:t>Firebrand Publishing.</w:t>
      </w:r>
      <w:r>
        <w:t xml:space="preserve"> </w:t>
      </w:r>
    </w:p>
    <w:p w:rsidR="008A0D7B" w:rsidRPr="00943986" w:rsidRDefault="008A0D7B" w:rsidP="008A0D7B">
      <w:pPr>
        <w:pStyle w:val="Biblio2"/>
      </w:pPr>
      <w:r w:rsidRPr="00943986">
        <w:lastRenderedPageBreak/>
        <w:t>Office of Performance Evalua</w:t>
      </w:r>
      <w:r>
        <w:t>tions</w:t>
      </w:r>
      <w:r w:rsidR="00D55A1D">
        <w:t>.</w:t>
      </w:r>
      <w:r>
        <w:t xml:space="preserve"> </w:t>
      </w:r>
      <w:r w:rsidRPr="00D55A1D">
        <w:t>2014</w:t>
      </w:r>
      <w:r w:rsidRPr="00943986">
        <w:rPr>
          <w:i/>
        </w:rPr>
        <w:t xml:space="preserve">. Financial Costs of the Death Penalty. </w:t>
      </w:r>
      <w:r w:rsidR="00D55A1D">
        <w:t>Boise, ID: Idaho Legislature.</w:t>
      </w:r>
      <w:r w:rsidR="00D55A1D" w:rsidRPr="00943986">
        <w:t xml:space="preserve"> </w:t>
      </w:r>
      <w:r w:rsidRPr="00943986">
        <w:t>Available at</w:t>
      </w:r>
      <w:r>
        <w:t>:</w:t>
      </w:r>
      <w:r w:rsidRPr="00943986">
        <w:t xml:space="preserve"> </w:t>
      </w:r>
      <w:r w:rsidRPr="002274B4">
        <w:t>http://www.legislature.idaho.gov/ope/publications/reports/r1402.pdf</w:t>
      </w:r>
      <w:r w:rsidRPr="00943986">
        <w:t xml:space="preserve"> </w:t>
      </w:r>
    </w:p>
    <w:p w:rsidR="008A0D7B" w:rsidRPr="00587339" w:rsidRDefault="008A0D7B" w:rsidP="008A0D7B">
      <w:pPr>
        <w:pStyle w:val="Biblio2"/>
      </w:pPr>
      <w:r>
        <w:rPr>
          <w:iCs/>
        </w:rPr>
        <w:t xml:space="preserve">Office of the Governor. 2015. </w:t>
      </w:r>
      <w:r w:rsidRPr="00D55A1D">
        <w:rPr>
          <w:i/>
          <w:iCs/>
        </w:rPr>
        <w:t>Governor Tom Wolf Announces a Moratorium on the Death Penalty in Pennsylvania</w:t>
      </w:r>
      <w:r w:rsidRPr="00042305">
        <w:t>.</w:t>
      </w:r>
      <w:r w:rsidRPr="00587339">
        <w:t xml:space="preserve"> </w:t>
      </w:r>
      <w:r>
        <w:t>(13 February)</w:t>
      </w:r>
      <w:r w:rsidRPr="00587339">
        <w:t xml:space="preserve">. </w:t>
      </w:r>
      <w:r>
        <w:t xml:space="preserve">Available at: </w:t>
      </w:r>
      <w:r w:rsidRPr="00042305">
        <w:t>https://www.governor.pa.gov/moratorium-on-the-death-penalty-in-pennsylvania/</w:t>
      </w:r>
    </w:p>
    <w:p w:rsidR="008A0D7B" w:rsidRDefault="008A0D7B" w:rsidP="008A0D7B">
      <w:pPr>
        <w:pStyle w:val="Biblio2"/>
      </w:pPr>
      <w:r>
        <w:t xml:space="preserve">Ogletree, Charles J., Jr., and Austin </w:t>
      </w:r>
      <w:proofErr w:type="spellStart"/>
      <w:r>
        <w:t>Sarat</w:t>
      </w:r>
      <w:proofErr w:type="spellEnd"/>
      <w:r>
        <w:t xml:space="preserve">, eds. 2009. </w:t>
      </w:r>
      <w:r>
        <w:rPr>
          <w:i/>
        </w:rPr>
        <w:t>When Law Fails: Making Sense of Miscarriages of Justice</w:t>
      </w:r>
      <w:r>
        <w:t>. New York: New York University Press.</w:t>
      </w:r>
    </w:p>
    <w:p w:rsidR="008A0D7B" w:rsidRDefault="008A0D7B" w:rsidP="008A0D7B">
      <w:pPr>
        <w:pStyle w:val="Biblio2"/>
      </w:pPr>
      <w:proofErr w:type="spellStart"/>
      <w:r>
        <w:t>Oshinsky</w:t>
      </w:r>
      <w:proofErr w:type="spellEnd"/>
      <w:r>
        <w:t xml:space="preserve">, David M. 2010. </w:t>
      </w:r>
      <w:r>
        <w:rPr>
          <w:i/>
        </w:rPr>
        <w:t xml:space="preserve">Capital Punishment on Trial: </w:t>
      </w:r>
      <w:r>
        <w:t xml:space="preserve">Furman v. Georgia </w:t>
      </w:r>
      <w:r>
        <w:rPr>
          <w:i/>
        </w:rPr>
        <w:t xml:space="preserve">and the Death Penalty in Modern America. </w:t>
      </w:r>
      <w:r>
        <w:t>Lawrence, KS: University Press of Kansas.</w:t>
      </w:r>
    </w:p>
    <w:p w:rsidR="008A0D7B" w:rsidRPr="008927AA" w:rsidRDefault="008A0D7B" w:rsidP="008A0D7B">
      <w:pPr>
        <w:pStyle w:val="Biblio2"/>
      </w:pPr>
      <w:r w:rsidRPr="008927AA">
        <w:t>Pacheco</w:t>
      </w:r>
      <w:r>
        <w:t>,</w:t>
      </w:r>
      <w:r w:rsidRPr="00570278">
        <w:t xml:space="preserve"> </w:t>
      </w:r>
      <w:r w:rsidRPr="008927AA">
        <w:t>Julianna.</w:t>
      </w:r>
      <w:r>
        <w:t xml:space="preserve"> </w:t>
      </w:r>
      <w:r w:rsidRPr="008927AA">
        <w:t>2014.</w:t>
      </w:r>
      <w:r>
        <w:t xml:space="preserve"> </w:t>
      </w:r>
      <w:r w:rsidRPr="008927AA">
        <w:t xml:space="preserve">Measuring and Evaluating Changes in State Opinion across Eight Issues. </w:t>
      </w:r>
      <w:r w:rsidRPr="008927AA">
        <w:rPr>
          <w:i/>
        </w:rPr>
        <w:t>American Politics Research</w:t>
      </w:r>
      <w:r w:rsidRPr="008927AA">
        <w:t xml:space="preserve"> 42</w:t>
      </w:r>
      <w:r>
        <w:t>, 6</w:t>
      </w:r>
      <w:r w:rsidRPr="008927AA">
        <w:t>: 986–1009.</w:t>
      </w:r>
    </w:p>
    <w:p w:rsidR="008A0D7B" w:rsidRDefault="008A0D7B" w:rsidP="008A0D7B">
      <w:pPr>
        <w:pStyle w:val="Biblio2"/>
      </w:pPr>
      <w:r w:rsidRPr="00CA581C">
        <w:t xml:space="preserve">Palm Beach Post Capital Bureau. 2000. The High Price of Killing Killers. </w:t>
      </w:r>
      <w:r w:rsidRPr="00CA581C">
        <w:rPr>
          <w:i/>
        </w:rPr>
        <w:t>Death Penalty</w:t>
      </w:r>
      <w:r w:rsidRPr="00943986">
        <w:rPr>
          <w:i/>
        </w:rPr>
        <w:t xml:space="preserve"> Information Center</w:t>
      </w:r>
      <w:r>
        <w:rPr>
          <w:i/>
        </w:rPr>
        <w:t xml:space="preserve"> </w:t>
      </w:r>
      <w:r>
        <w:t>(January 4)</w:t>
      </w:r>
      <w:r w:rsidRPr="00943986">
        <w:rPr>
          <w:i/>
        </w:rPr>
        <w:t xml:space="preserve">. </w:t>
      </w:r>
      <w:r w:rsidRPr="00943986">
        <w:t>Available at</w:t>
      </w:r>
      <w:r>
        <w:t>:</w:t>
      </w:r>
      <w:r w:rsidRPr="00943986">
        <w:t xml:space="preserve"> </w:t>
      </w:r>
      <w:r w:rsidRPr="002274B4">
        <w:t>http://www.deathpenaltyinfo.org/node/2289</w:t>
      </w:r>
    </w:p>
    <w:p w:rsidR="008A0D7B" w:rsidRPr="00A960CF" w:rsidRDefault="008A0D7B" w:rsidP="008A0D7B">
      <w:pPr>
        <w:pStyle w:val="Biblio2"/>
      </w:pPr>
      <w:r w:rsidRPr="00A960CF">
        <w:t xml:space="preserve">Paternoster, Raymond. 1983. Race of Victim and Location of Crime: The Decision to Seek the Death Penalty in South Carolina. </w:t>
      </w:r>
      <w:r>
        <w:rPr>
          <w:i/>
        </w:rPr>
        <w:t>The Journal of Criminal Law and Criminology</w:t>
      </w:r>
      <w:r>
        <w:t xml:space="preserve"> 74, 3: 754-785.</w:t>
      </w:r>
    </w:p>
    <w:p w:rsidR="008A0D7B" w:rsidRPr="008F45D7" w:rsidRDefault="008A0D7B" w:rsidP="003967C0">
      <w:pPr>
        <w:pStyle w:val="biblio20"/>
      </w:pPr>
      <w:r w:rsidRPr="008F45D7">
        <w:t xml:space="preserve">Paternoster, Ray, Jacqueline </w:t>
      </w:r>
      <w:proofErr w:type="spellStart"/>
      <w:r w:rsidRPr="008F45D7">
        <w:t>Ghislaine</w:t>
      </w:r>
      <w:proofErr w:type="spellEnd"/>
      <w:r w:rsidRPr="008F45D7">
        <w:t xml:space="preserve"> Lee and Michael </w:t>
      </w:r>
      <w:proofErr w:type="spellStart"/>
      <w:r w:rsidRPr="008F45D7">
        <w:t>Rocque</w:t>
      </w:r>
      <w:proofErr w:type="spellEnd"/>
      <w:r w:rsidRPr="008F45D7">
        <w:t xml:space="preserve">. 2016. “Capital Case Processing in Georgia after </w:t>
      </w:r>
      <w:proofErr w:type="spellStart"/>
      <w:r w:rsidRPr="008F45D7">
        <w:t>McCleskey</w:t>
      </w:r>
      <w:proofErr w:type="spellEnd"/>
      <w:r w:rsidRPr="008F45D7">
        <w:t>: More of the Same</w:t>
      </w:r>
      <w:r>
        <w:t>”.</w:t>
      </w:r>
      <w:r w:rsidRPr="008F45D7">
        <w:t xml:space="preserve"> </w:t>
      </w:r>
      <w:r w:rsidRPr="008F45D7">
        <w:rPr>
          <w:i/>
        </w:rPr>
        <w:t>Race and the Death Penalty: The Legacy of “</w:t>
      </w:r>
      <w:proofErr w:type="spellStart"/>
      <w:r w:rsidRPr="008F45D7">
        <w:rPr>
          <w:i/>
        </w:rPr>
        <w:t>McCleskey</w:t>
      </w:r>
      <w:proofErr w:type="spellEnd"/>
      <w:r w:rsidRPr="008F45D7">
        <w:rPr>
          <w:i/>
        </w:rPr>
        <w:t xml:space="preserve"> v. Kemp</w:t>
      </w:r>
      <w:r w:rsidRPr="008F45D7">
        <w:t xml:space="preserve">, ed. David P. Keys and R.J. </w:t>
      </w:r>
      <w:proofErr w:type="spellStart"/>
      <w:r w:rsidRPr="008F45D7">
        <w:t>Maratea</w:t>
      </w:r>
      <w:proofErr w:type="spellEnd"/>
      <w:r w:rsidRPr="008F45D7">
        <w:t xml:space="preserve">. Boulder, CO: Lynne </w:t>
      </w:r>
      <w:proofErr w:type="spellStart"/>
      <w:r w:rsidRPr="008F45D7">
        <w:t>Rienner</w:t>
      </w:r>
      <w:proofErr w:type="spellEnd"/>
      <w:r w:rsidRPr="008F45D7">
        <w:t xml:space="preserve"> Publishers. </w:t>
      </w:r>
    </w:p>
    <w:p w:rsidR="008A0D7B" w:rsidRPr="00EC0CF7" w:rsidRDefault="008A0D7B" w:rsidP="008A0D7B">
      <w:pPr>
        <w:pStyle w:val="Biblio2"/>
      </w:pPr>
      <w:r w:rsidRPr="00EC0CF7">
        <w:lastRenderedPageBreak/>
        <w:t xml:space="preserve">Paternoster, Raymond, et al. 2003. </w:t>
      </w:r>
      <w:r w:rsidRPr="00D55A1D">
        <w:rPr>
          <w:i/>
        </w:rPr>
        <w:t>An Empirical Analysis of Maryland’s Death Sentencing System with Respect to the Influence of Race and Legal Jurisdiction, Final Report</w:t>
      </w:r>
      <w:r w:rsidRPr="00EC0CF7">
        <w:t>. Available at</w:t>
      </w:r>
      <w:r>
        <w:t>: http://www.aclu-</w:t>
      </w:r>
      <w:r w:rsidRPr="00DD6EAC">
        <w:t>md.org/uploaded_files/0000/0377/md_death_penalty_race_study.pdf</w:t>
      </w:r>
    </w:p>
    <w:p w:rsidR="008A0D7B" w:rsidRPr="00EC0CF7" w:rsidRDefault="008A0D7B" w:rsidP="008A0D7B">
      <w:pPr>
        <w:pStyle w:val="Biblio2"/>
      </w:pPr>
      <w:r w:rsidRPr="00EC0CF7">
        <w:t xml:space="preserve">Paternoster, Raymond, Robert </w:t>
      </w:r>
      <w:proofErr w:type="spellStart"/>
      <w:r w:rsidRPr="00EC0CF7">
        <w:t>Brame</w:t>
      </w:r>
      <w:proofErr w:type="spellEnd"/>
      <w:r w:rsidRPr="00EC0CF7">
        <w:t xml:space="preserve">, Sarah Bacon, and Andrew </w:t>
      </w:r>
      <w:proofErr w:type="spellStart"/>
      <w:r w:rsidRPr="00EC0CF7">
        <w:t>Ditchfield</w:t>
      </w:r>
      <w:proofErr w:type="spellEnd"/>
      <w:r w:rsidRPr="00EC0CF7">
        <w:t xml:space="preserve">. 2004. Justice by Geography and Race: The Administration of the Death Penalty in Maryland, 1978-1999. </w:t>
      </w:r>
      <w:r w:rsidRPr="00EC0CF7">
        <w:rPr>
          <w:i/>
        </w:rPr>
        <w:t>University of Maryland Law Journal of Race Religion Gender and Class</w:t>
      </w:r>
      <w:r w:rsidRPr="00EC0CF7">
        <w:t xml:space="preserve"> </w:t>
      </w:r>
      <w:r>
        <w:t>4, 1: 1–97.</w:t>
      </w:r>
    </w:p>
    <w:p w:rsidR="008A0D7B" w:rsidRPr="0079705A" w:rsidRDefault="008A0D7B" w:rsidP="008A0D7B">
      <w:pPr>
        <w:pStyle w:val="Biblio2"/>
      </w:pPr>
      <w:r w:rsidRPr="008B2687">
        <w:t xml:space="preserve">Peel, Diana. 2013. Clutching </w:t>
      </w:r>
      <w:r w:rsidRPr="0079705A">
        <w:t>at</w:t>
      </w:r>
      <w:r w:rsidRPr="008B2687">
        <w:t xml:space="preserve"> Life, Waiting to Die: The Experi</w:t>
      </w:r>
      <w:r>
        <w:t>ence of Death Row Incarceration.</w:t>
      </w:r>
      <w:r w:rsidRPr="008B2687">
        <w:t xml:space="preserve"> </w:t>
      </w:r>
      <w:r w:rsidRPr="008B2687">
        <w:rPr>
          <w:i/>
          <w:iCs/>
        </w:rPr>
        <w:t xml:space="preserve">Western Criminology Review </w:t>
      </w:r>
      <w:r>
        <w:t>14, 3: 61–</w:t>
      </w:r>
      <w:r w:rsidRPr="008B2687">
        <w:t>72.</w:t>
      </w:r>
    </w:p>
    <w:p w:rsidR="008A0D7B" w:rsidRDefault="008A0D7B" w:rsidP="008A0D7B">
      <w:pPr>
        <w:pStyle w:val="Biblio2"/>
      </w:pPr>
      <w:proofErr w:type="spellStart"/>
      <w:r w:rsidRPr="00BE1D07">
        <w:t>Peffley</w:t>
      </w:r>
      <w:proofErr w:type="spellEnd"/>
      <w:r>
        <w:t>,</w:t>
      </w:r>
      <w:r w:rsidRPr="00BE1D07">
        <w:t xml:space="preserve"> Mark</w:t>
      </w:r>
      <w:r>
        <w:t>,</w:t>
      </w:r>
      <w:r w:rsidRPr="00BE1D07">
        <w:t xml:space="preserve"> and Jon Hurwitz</w:t>
      </w:r>
      <w:r>
        <w:t>. 2007.</w:t>
      </w:r>
      <w:r w:rsidRPr="00BE1D07">
        <w:t xml:space="preserve"> Persuasion and Resistance: Race and the Death Penalty in America</w:t>
      </w:r>
      <w:r>
        <w:t xml:space="preserve">. </w:t>
      </w:r>
      <w:r w:rsidRPr="00BE1D07">
        <w:rPr>
          <w:i/>
        </w:rPr>
        <w:t>American Journal of Political Science</w:t>
      </w:r>
      <w:r>
        <w:t xml:space="preserve"> 51, </w:t>
      </w:r>
      <w:r w:rsidRPr="00BE1D07">
        <w:t>4</w:t>
      </w:r>
      <w:r>
        <w:t>:</w:t>
      </w:r>
      <w:r w:rsidRPr="00BE1D07">
        <w:t xml:space="preserve"> 996-1012.</w:t>
      </w:r>
    </w:p>
    <w:p w:rsidR="008A0D7B" w:rsidRDefault="008A0D7B" w:rsidP="008A0D7B">
      <w:pPr>
        <w:pStyle w:val="Biblio2"/>
      </w:pPr>
      <w:proofErr w:type="spellStart"/>
      <w:r w:rsidRPr="00BE1D07">
        <w:t>Peffley</w:t>
      </w:r>
      <w:proofErr w:type="spellEnd"/>
      <w:r>
        <w:t>,</w:t>
      </w:r>
      <w:r w:rsidRPr="00BE1D07">
        <w:t xml:space="preserve"> Mark</w:t>
      </w:r>
      <w:r>
        <w:t>,</w:t>
      </w:r>
      <w:r w:rsidRPr="00BE1D07">
        <w:t xml:space="preserve"> and Jon Hurwitz</w:t>
      </w:r>
      <w:r>
        <w:t xml:space="preserve">. 2010. </w:t>
      </w:r>
      <w:r>
        <w:rPr>
          <w:i/>
        </w:rPr>
        <w:t>Justice in America: The Separate Realities of Blacks and Whites</w:t>
      </w:r>
      <w:r>
        <w:t>. New York: Cambridge University Press.</w:t>
      </w:r>
    </w:p>
    <w:p w:rsidR="008A0D7B" w:rsidRDefault="008A0D7B" w:rsidP="008A0D7B">
      <w:pPr>
        <w:pStyle w:val="Biblio2"/>
      </w:pPr>
      <w:proofErr w:type="spellStart"/>
      <w:r>
        <w:t>Perlin</w:t>
      </w:r>
      <w:proofErr w:type="spellEnd"/>
      <w:r>
        <w:t xml:space="preserve">, Michael L. 2013. </w:t>
      </w:r>
      <w:r>
        <w:rPr>
          <w:i/>
        </w:rPr>
        <w:t>Mental Disability and the Death Penalty.</w:t>
      </w:r>
      <w:r>
        <w:t xml:space="preserve"> Lanham, MD: Rowman and Littlefield.</w:t>
      </w:r>
    </w:p>
    <w:p w:rsidR="008A0D7B" w:rsidRDefault="008A0D7B" w:rsidP="003967C0">
      <w:pPr>
        <w:pStyle w:val="biblio20"/>
      </w:pPr>
      <w:r w:rsidRPr="00046F70">
        <w:rPr>
          <w:rStyle w:val="fontstyle01"/>
          <w:rFonts w:ascii="Times New Roman" w:hAnsi="Times New Roman"/>
          <w:sz w:val="24"/>
          <w:szCs w:val="24"/>
        </w:rPr>
        <w:t>Phil</w:t>
      </w:r>
      <w:r w:rsidRPr="002621E4">
        <w:rPr>
          <w:rStyle w:val="fontstyle01"/>
          <w:rFonts w:ascii="Times New Roman" w:hAnsi="Times New Roman"/>
          <w:sz w:val="24"/>
          <w:szCs w:val="24"/>
        </w:rPr>
        <w:t xml:space="preserve">lips, Charles. 1987. Exploring Relations </w:t>
      </w:r>
      <w:proofErr w:type="gramStart"/>
      <w:r w:rsidRPr="002621E4">
        <w:rPr>
          <w:rStyle w:val="fontstyle01"/>
          <w:rFonts w:ascii="Times New Roman" w:hAnsi="Times New Roman"/>
          <w:sz w:val="24"/>
          <w:szCs w:val="24"/>
        </w:rPr>
        <w:t>Among</w:t>
      </w:r>
      <w:proofErr w:type="gramEnd"/>
      <w:r w:rsidRPr="002621E4">
        <w:rPr>
          <w:rStyle w:val="fontstyle01"/>
          <w:rFonts w:ascii="Times New Roman" w:hAnsi="Times New Roman"/>
          <w:sz w:val="24"/>
          <w:szCs w:val="24"/>
        </w:rPr>
        <w:t xml:space="preserve"> Forms of Social Control: The Lynching and Execution of Blacks in North Carolina,</w:t>
      </w:r>
      <w:r w:rsidRPr="002621E4">
        <w:t xml:space="preserve"> </w:t>
      </w:r>
      <w:r w:rsidRPr="00046F70">
        <w:rPr>
          <w:rStyle w:val="fontstyle01"/>
          <w:rFonts w:ascii="Times New Roman" w:hAnsi="Times New Roman"/>
          <w:sz w:val="24"/>
          <w:szCs w:val="24"/>
        </w:rPr>
        <w:t xml:space="preserve">1889-1918. </w:t>
      </w:r>
      <w:r w:rsidRPr="004C4376">
        <w:rPr>
          <w:rStyle w:val="fontstyle01"/>
          <w:rFonts w:ascii="Times New Roman" w:hAnsi="Times New Roman"/>
          <w:i/>
          <w:sz w:val="24"/>
          <w:szCs w:val="24"/>
        </w:rPr>
        <w:t>Law and Society Review</w:t>
      </w:r>
      <w:r w:rsidRPr="00046F70">
        <w:rPr>
          <w:rStyle w:val="fontstyle01"/>
          <w:rFonts w:ascii="Times New Roman" w:hAnsi="Times New Roman"/>
          <w:sz w:val="24"/>
          <w:szCs w:val="24"/>
        </w:rPr>
        <w:t xml:space="preserve"> 21</w:t>
      </w:r>
      <w:r w:rsidRPr="002621E4">
        <w:rPr>
          <w:rStyle w:val="fontstyle01"/>
          <w:rFonts w:ascii="Times New Roman" w:hAnsi="Times New Roman"/>
          <w:sz w:val="24"/>
          <w:szCs w:val="24"/>
        </w:rPr>
        <w:t>: 361</w:t>
      </w:r>
      <w:r w:rsidRPr="002621E4">
        <w:t>-374.</w:t>
      </w:r>
    </w:p>
    <w:p w:rsidR="008A0D7B" w:rsidRPr="00400A6C" w:rsidRDefault="008A0D7B" w:rsidP="008A0D7B">
      <w:pPr>
        <w:pStyle w:val="Biblio2"/>
        <w:rPr>
          <w:shd w:val="clear" w:color="auto" w:fill="FFFFFF"/>
        </w:rPr>
      </w:pPr>
      <w:r w:rsidRPr="00400A6C">
        <w:rPr>
          <w:shd w:val="clear" w:color="auto" w:fill="FFFFFF"/>
        </w:rPr>
        <w:t>Phillips, Scott, and Alena Simon.</w:t>
      </w:r>
      <w:r>
        <w:rPr>
          <w:shd w:val="clear" w:color="auto" w:fill="FFFFFF"/>
        </w:rPr>
        <w:t xml:space="preserve"> 2014. </w:t>
      </w:r>
      <w:r w:rsidRPr="00400A6C">
        <w:rPr>
          <w:shd w:val="clear" w:color="auto" w:fill="FFFFFF"/>
        </w:rPr>
        <w:t xml:space="preserve">Is the Modern American Death Penalty a Fatal Lottery? Texas </w:t>
      </w:r>
      <w:r>
        <w:rPr>
          <w:shd w:val="clear" w:color="auto" w:fill="FFFFFF"/>
        </w:rPr>
        <w:t xml:space="preserve">as a Conservative Test. </w:t>
      </w:r>
      <w:r w:rsidRPr="00400A6C">
        <w:rPr>
          <w:i/>
          <w:shd w:val="clear" w:color="auto" w:fill="FFFFFF"/>
        </w:rPr>
        <w:t>Laws</w:t>
      </w:r>
      <w:r>
        <w:rPr>
          <w:shd w:val="clear" w:color="auto" w:fill="FFFFFF"/>
        </w:rPr>
        <w:t xml:space="preserve"> 3, 1</w:t>
      </w:r>
      <w:r w:rsidRPr="00400A6C">
        <w:rPr>
          <w:shd w:val="clear" w:color="auto" w:fill="FFFFFF"/>
        </w:rPr>
        <w:t xml:space="preserve">: 85-105 </w:t>
      </w:r>
    </w:p>
    <w:p w:rsidR="008A0D7B" w:rsidRPr="00584A38" w:rsidRDefault="008A0D7B" w:rsidP="008A0D7B">
      <w:pPr>
        <w:pStyle w:val="Biblio2"/>
      </w:pPr>
      <w:r>
        <w:t xml:space="preserve">Phillips, Scott, Laura Potter, and James E. </w:t>
      </w:r>
      <w:proofErr w:type="spellStart"/>
      <w:r>
        <w:t>Coverdill</w:t>
      </w:r>
      <w:proofErr w:type="spellEnd"/>
      <w:r>
        <w:t xml:space="preserve">. 2012. Disentangling Victim Gender and Capital Punishment: The Role of Media. </w:t>
      </w:r>
      <w:r>
        <w:rPr>
          <w:i/>
        </w:rPr>
        <w:t>Feminist Criminology</w:t>
      </w:r>
      <w:r>
        <w:t xml:space="preserve"> 7: 130–45.</w:t>
      </w:r>
    </w:p>
    <w:p w:rsidR="008A0D7B" w:rsidRPr="008F45D7" w:rsidRDefault="008A0D7B" w:rsidP="003967C0">
      <w:pPr>
        <w:pStyle w:val="biblio20"/>
      </w:pPr>
      <w:r w:rsidRPr="008F45D7">
        <w:t xml:space="preserve">Phillips, Scott. 2009. Legal Disparities in the Capital of Capital Punishment. </w:t>
      </w:r>
      <w:r w:rsidRPr="008F45D7">
        <w:rPr>
          <w:i/>
        </w:rPr>
        <w:t>Journal of Criminal Law and Criminology</w:t>
      </w:r>
      <w:r w:rsidRPr="008F45D7">
        <w:t xml:space="preserve"> 99 (3): 717-756</w:t>
      </w:r>
      <w:r>
        <w:t xml:space="preserve">. </w:t>
      </w:r>
    </w:p>
    <w:p w:rsidR="008A0D7B" w:rsidRDefault="008A0D7B" w:rsidP="008A0D7B">
      <w:pPr>
        <w:pStyle w:val="Biblio2"/>
      </w:pPr>
      <w:r w:rsidRPr="00EB7411">
        <w:lastRenderedPageBreak/>
        <w:t>Phillips, Scott. 2012</w:t>
      </w:r>
      <w:r>
        <w:t>.</w:t>
      </w:r>
      <w:r w:rsidRPr="00EB7411">
        <w:t xml:space="preserve"> Continued racial disparities in the capital of capital </w:t>
      </w:r>
      <w:r>
        <w:t>punishment:  The Rosenthal era.</w:t>
      </w:r>
      <w:r w:rsidRPr="00EB7411">
        <w:t xml:space="preserve">  </w:t>
      </w:r>
      <w:r w:rsidRPr="00EB7411">
        <w:rPr>
          <w:i/>
        </w:rPr>
        <w:t>Houston Law Review</w:t>
      </w:r>
      <w:r>
        <w:t xml:space="preserve"> 50:131–</w:t>
      </w:r>
      <w:r w:rsidRPr="00EB7411">
        <w:t xml:space="preserve">156.  </w:t>
      </w:r>
    </w:p>
    <w:p w:rsidR="008A0D7B" w:rsidRPr="00EC0CF7" w:rsidRDefault="008A0D7B" w:rsidP="008A0D7B">
      <w:pPr>
        <w:pStyle w:val="Biblio2"/>
      </w:pPr>
      <w:r w:rsidRPr="00EC0CF7">
        <w:t xml:space="preserve">Pierce, Glenn L., and Michael L. </w:t>
      </w:r>
      <w:proofErr w:type="spellStart"/>
      <w:r w:rsidRPr="00EC0CF7">
        <w:t>Radelet</w:t>
      </w:r>
      <w:proofErr w:type="spellEnd"/>
      <w:r w:rsidRPr="00EC0CF7">
        <w:t>.</w:t>
      </w:r>
      <w:r>
        <w:t xml:space="preserve"> </w:t>
      </w:r>
      <w:r w:rsidRPr="00EC0CF7">
        <w:t xml:space="preserve">2002. Race, Region, and Death Sentencing in Illinois, 1988–1997. </w:t>
      </w:r>
      <w:r w:rsidRPr="00EC0CF7">
        <w:rPr>
          <w:i/>
        </w:rPr>
        <w:t>Oregon Law Review</w:t>
      </w:r>
      <w:r>
        <w:t xml:space="preserve"> 81, </w:t>
      </w:r>
      <w:r w:rsidRPr="00EC0CF7">
        <w:t xml:space="preserve">1: 39–96. </w:t>
      </w:r>
    </w:p>
    <w:p w:rsidR="008A0D7B" w:rsidRPr="00EC0CF7" w:rsidRDefault="008A0D7B" w:rsidP="008A0D7B">
      <w:pPr>
        <w:pStyle w:val="Biblio2"/>
      </w:pPr>
      <w:r w:rsidRPr="00EC0CF7">
        <w:t xml:space="preserve">Pierce, Glenn L., and Michael L. </w:t>
      </w:r>
      <w:proofErr w:type="spellStart"/>
      <w:r w:rsidRPr="00EC0CF7">
        <w:t>Radelet</w:t>
      </w:r>
      <w:proofErr w:type="spellEnd"/>
      <w:r w:rsidRPr="00EC0CF7">
        <w:t>.</w:t>
      </w:r>
      <w:r>
        <w:t xml:space="preserve"> </w:t>
      </w:r>
      <w:r w:rsidRPr="00EC0CF7">
        <w:t xml:space="preserve">2005. The Impact of Legally Inappropriate Factors on Death Sentencing For California Homicides, 1990-1999. </w:t>
      </w:r>
      <w:r w:rsidRPr="00EC0CF7">
        <w:rPr>
          <w:i/>
        </w:rPr>
        <w:t>Santa Clara Law Review</w:t>
      </w:r>
      <w:r w:rsidRPr="00EC0CF7">
        <w:t xml:space="preserve"> 49: 1-31.</w:t>
      </w:r>
    </w:p>
    <w:p w:rsidR="008A0D7B" w:rsidRDefault="008A0D7B" w:rsidP="008A0D7B">
      <w:pPr>
        <w:pStyle w:val="Biblio2"/>
      </w:pPr>
      <w:r>
        <w:t xml:space="preserve">Pierrepoint Albert. 1974. </w:t>
      </w:r>
      <w:r w:rsidRPr="00406B5F">
        <w:rPr>
          <w:i/>
        </w:rPr>
        <w:t>Executioner Pierrepoint</w:t>
      </w:r>
      <w:r>
        <w:t xml:space="preserve">. London: </w:t>
      </w:r>
      <w:proofErr w:type="spellStart"/>
      <w:r>
        <w:t>Harrap</w:t>
      </w:r>
      <w:proofErr w:type="spellEnd"/>
      <w:r>
        <w:t>.</w:t>
      </w:r>
    </w:p>
    <w:p w:rsidR="008A0D7B" w:rsidRPr="0011578C" w:rsidRDefault="008A0D7B" w:rsidP="008A0D7B">
      <w:pPr>
        <w:pStyle w:val="Biblio2"/>
      </w:pPr>
      <w:r>
        <w:t xml:space="preserve">Pinker, Steven. 2011. </w:t>
      </w:r>
      <w:r w:rsidRPr="00D55A1D">
        <w:rPr>
          <w:i/>
        </w:rPr>
        <w:t>The Better Angels of Our Nature: Why Violence Has Declined</w:t>
      </w:r>
      <w:r>
        <w:t>. New York: Penguin.</w:t>
      </w:r>
    </w:p>
    <w:p w:rsidR="008A0D7B" w:rsidRPr="00D30A20" w:rsidRDefault="008A0D7B" w:rsidP="008A0D7B">
      <w:pPr>
        <w:pStyle w:val="Biblio2"/>
      </w:pPr>
      <w:r w:rsidRPr="00D30A20">
        <w:t xml:space="preserve">Price, </w:t>
      </w:r>
      <w:proofErr w:type="spellStart"/>
      <w:r w:rsidRPr="00D30A20">
        <w:t>Melynda</w:t>
      </w:r>
      <w:proofErr w:type="spellEnd"/>
      <w:r w:rsidRPr="00D30A20">
        <w:t xml:space="preserve"> J.</w:t>
      </w:r>
      <w:r>
        <w:t xml:space="preserve"> </w:t>
      </w:r>
      <w:r w:rsidRPr="00D30A20">
        <w:t>2015</w:t>
      </w:r>
      <w:r w:rsidRPr="004245F4">
        <w:t>.</w:t>
      </w:r>
      <w:r>
        <w:t xml:space="preserve"> </w:t>
      </w:r>
      <w:r w:rsidRPr="00D55A1D">
        <w:rPr>
          <w:i/>
        </w:rPr>
        <w:t xml:space="preserve">At the Cross: Race, Religion and Citizenship in the Politics of the Death Penalty </w:t>
      </w:r>
      <w:proofErr w:type="gramStart"/>
      <w:r w:rsidRPr="00D55A1D">
        <w:rPr>
          <w:i/>
        </w:rPr>
        <w:t>Among</w:t>
      </w:r>
      <w:proofErr w:type="gramEnd"/>
      <w:r w:rsidRPr="00D55A1D">
        <w:rPr>
          <w:i/>
        </w:rPr>
        <w:t xml:space="preserve"> African Americans</w:t>
      </w:r>
      <w:r w:rsidRPr="004245F4">
        <w:t>.</w:t>
      </w:r>
      <w:r>
        <w:t xml:space="preserve"> New York: </w:t>
      </w:r>
      <w:r w:rsidRPr="00D30A20">
        <w:t>Oxford University Press.</w:t>
      </w:r>
    </w:p>
    <w:p w:rsidR="008A0D7B" w:rsidRPr="00EC0CF7" w:rsidRDefault="008A0D7B" w:rsidP="008A0D7B">
      <w:pPr>
        <w:pStyle w:val="Biblio2"/>
      </w:pPr>
      <w:proofErr w:type="spellStart"/>
      <w:r w:rsidRPr="00EC0CF7">
        <w:t>Radelet</w:t>
      </w:r>
      <w:proofErr w:type="spellEnd"/>
      <w:r w:rsidRPr="00EC0CF7">
        <w:t>, Michael L., and Glenn L. Pierce. 1991. Choosing Those Who Will Die: Race and the Death Penalty in Florida.</w:t>
      </w:r>
      <w:r>
        <w:t xml:space="preserve"> </w:t>
      </w:r>
      <w:r w:rsidRPr="00EC0CF7">
        <w:rPr>
          <w:i/>
        </w:rPr>
        <w:t>Florida Law Review</w:t>
      </w:r>
      <w:r>
        <w:t xml:space="preserve"> 43, </w:t>
      </w:r>
      <w:r w:rsidRPr="00EC0CF7">
        <w:t xml:space="preserve">1: 1–34. </w:t>
      </w:r>
    </w:p>
    <w:p w:rsidR="008A0D7B" w:rsidRPr="008F45D7" w:rsidRDefault="008A0D7B" w:rsidP="003967C0">
      <w:pPr>
        <w:pStyle w:val="biblio20"/>
      </w:pPr>
      <w:proofErr w:type="spellStart"/>
      <w:r w:rsidRPr="008F45D7">
        <w:t>Radelet</w:t>
      </w:r>
      <w:proofErr w:type="spellEnd"/>
      <w:r w:rsidRPr="008F45D7">
        <w:t>, Michael L., and Pierce, Glenn L. 2002. Race, Region and Death Sentencing</w:t>
      </w:r>
      <w:r w:rsidR="00D55A1D">
        <w:t>, 1988–1997</w:t>
      </w:r>
      <w:r w:rsidRPr="008F45D7">
        <w:t>.</w:t>
      </w:r>
      <w:r w:rsidR="00D55A1D">
        <w:t xml:space="preserve"> </w:t>
      </w:r>
      <w:r w:rsidR="00D55A1D">
        <w:rPr>
          <w:i/>
        </w:rPr>
        <w:t>Oregon Law Review</w:t>
      </w:r>
      <w:r w:rsidR="00D55A1D">
        <w:t xml:space="preserve"> 81</w:t>
      </w:r>
      <w:r w:rsidRPr="008F45D7">
        <w:t>: 1-65.</w:t>
      </w:r>
    </w:p>
    <w:p w:rsidR="008A0D7B" w:rsidRPr="0006481E" w:rsidRDefault="008A0D7B" w:rsidP="008A0D7B">
      <w:pPr>
        <w:spacing w:line="480" w:lineRule="auto"/>
        <w:ind w:left="720" w:hanging="720"/>
      </w:pPr>
      <w:proofErr w:type="spellStart"/>
      <w:r w:rsidRPr="0006481E">
        <w:t>Rakoff</w:t>
      </w:r>
      <w:proofErr w:type="spellEnd"/>
      <w:r w:rsidRPr="0006481E">
        <w:t xml:space="preserve">, Jed S. 2014. Why innocent People Plead Guilty. </w:t>
      </w:r>
      <w:r w:rsidRPr="0006481E">
        <w:rPr>
          <w:i/>
        </w:rPr>
        <w:t>The New York Review of Books</w:t>
      </w:r>
      <w:r>
        <w:t xml:space="preserve"> </w:t>
      </w:r>
      <w:r w:rsidRPr="0006481E">
        <w:t xml:space="preserve">November 20. </w:t>
      </w:r>
    </w:p>
    <w:p w:rsidR="008A0D7B" w:rsidRDefault="008A0D7B" w:rsidP="008A0D7B">
      <w:pPr>
        <w:pStyle w:val="Biblio2"/>
      </w:pPr>
      <w:r w:rsidRPr="00EC0CF7">
        <w:t xml:space="preserve">Rattan A, Levine CS, </w:t>
      </w:r>
      <w:proofErr w:type="spellStart"/>
      <w:r w:rsidRPr="00EC0CF7">
        <w:t>Dweck</w:t>
      </w:r>
      <w:proofErr w:type="spellEnd"/>
      <w:r w:rsidRPr="00EC0CF7">
        <w:t xml:space="preserve"> CS, </w:t>
      </w:r>
      <w:proofErr w:type="spellStart"/>
      <w:r w:rsidRPr="00EC0CF7">
        <w:t>Eberhardt</w:t>
      </w:r>
      <w:proofErr w:type="spellEnd"/>
      <w:r w:rsidRPr="00EC0CF7">
        <w:t xml:space="preserve"> JL. 2012.</w:t>
      </w:r>
      <w:r>
        <w:t xml:space="preserve"> </w:t>
      </w:r>
      <w:r w:rsidRPr="00EC0CF7">
        <w:t>Race and the Fragility of the Legal Distinction between Juveniles and Adults</w:t>
      </w:r>
      <w:r w:rsidRPr="00EC0CF7">
        <w:rPr>
          <w:i/>
        </w:rPr>
        <w:t xml:space="preserve">. </w:t>
      </w:r>
      <w:proofErr w:type="spellStart"/>
      <w:r w:rsidRPr="00EC0CF7">
        <w:rPr>
          <w:i/>
        </w:rPr>
        <w:t>PLoS</w:t>
      </w:r>
      <w:proofErr w:type="spellEnd"/>
      <w:r w:rsidRPr="00EC0CF7">
        <w:rPr>
          <w:i/>
        </w:rPr>
        <w:t xml:space="preserve"> ONE</w:t>
      </w:r>
      <w:r>
        <w:t xml:space="preserve"> 7, </w:t>
      </w:r>
      <w:r w:rsidRPr="00EC0CF7">
        <w:t>5: e36680.</w:t>
      </w:r>
    </w:p>
    <w:p w:rsidR="008A0D7B" w:rsidRPr="007F6942" w:rsidRDefault="008A0D7B" w:rsidP="008A0D7B">
      <w:pPr>
        <w:pStyle w:val="Biblio2"/>
      </w:pPr>
      <w:r>
        <w:t xml:space="preserve">Redlich, Allison D., James R. Acker, Robert J. Norris, and Catherine L. Bonventre, eds. 2005. </w:t>
      </w:r>
      <w:r>
        <w:rPr>
          <w:i/>
        </w:rPr>
        <w:t>Examining Wrongful Convictions: Stepping Back, Moving Forward</w:t>
      </w:r>
      <w:r>
        <w:t>. Durham, NC: Carolina Academic Press.</w:t>
      </w:r>
    </w:p>
    <w:p w:rsidR="008A0D7B" w:rsidRDefault="008A0D7B" w:rsidP="008A0D7B">
      <w:pPr>
        <w:pStyle w:val="Biblio2"/>
      </w:pPr>
      <w:r w:rsidRPr="004C0BAE">
        <w:lastRenderedPageBreak/>
        <w:t>Riedel, Marc, and Wayne Welsh.</w:t>
      </w:r>
      <w:r>
        <w:t xml:space="preserve"> </w:t>
      </w:r>
      <w:r w:rsidRPr="004C0BAE">
        <w:t>2014.</w:t>
      </w:r>
      <w:r>
        <w:rPr>
          <w:i/>
        </w:rPr>
        <w:t xml:space="preserve"> </w:t>
      </w:r>
      <w:r w:rsidRPr="00E646EA">
        <w:rPr>
          <w:i/>
        </w:rPr>
        <w:t>Criminal Violence: Patterns, Explanations, and Interventions.</w:t>
      </w:r>
      <w:r>
        <w:rPr>
          <w:i/>
        </w:rPr>
        <w:t xml:space="preserve"> </w:t>
      </w:r>
      <w:r w:rsidRPr="00E646EA">
        <w:t xml:space="preserve">4th </w:t>
      </w:r>
      <w:proofErr w:type="gramStart"/>
      <w:r w:rsidRPr="00E646EA">
        <w:t>ed</w:t>
      </w:r>
      <w:proofErr w:type="gramEnd"/>
      <w:r w:rsidRPr="00E646EA">
        <w:t>.</w:t>
      </w:r>
      <w:r>
        <w:t xml:space="preserve"> </w:t>
      </w:r>
      <w:r w:rsidRPr="00E646EA">
        <w:t>New York: Oxford University Press.</w:t>
      </w:r>
    </w:p>
    <w:p w:rsidR="00F8304E" w:rsidRPr="00F8304E" w:rsidRDefault="00F8304E" w:rsidP="00F8304E">
      <w:pPr>
        <w:pStyle w:val="Biblio2"/>
      </w:pPr>
      <w:proofErr w:type="spellStart"/>
      <w:r w:rsidRPr="00F8304E">
        <w:t>Risinger</w:t>
      </w:r>
      <w:proofErr w:type="spellEnd"/>
      <w:r w:rsidRPr="00F8304E">
        <w:t>, D. Michael. 2007. Innocents Convicted: An Empirically Justi</w:t>
      </w:r>
      <w:r>
        <w:t>fi</w:t>
      </w:r>
      <w:r w:rsidRPr="00F8304E">
        <w:t xml:space="preserve">ed Factual Wrongful Conviction Rate. </w:t>
      </w:r>
      <w:r w:rsidRPr="00F8304E">
        <w:rPr>
          <w:i/>
        </w:rPr>
        <w:t>Journal of Criminal Law and Criminology</w:t>
      </w:r>
      <w:r>
        <w:t xml:space="preserve"> 97, 3: 761–</w:t>
      </w:r>
      <w:r w:rsidRPr="00F8304E">
        <w:t>806.</w:t>
      </w:r>
    </w:p>
    <w:p w:rsidR="008A0D7B" w:rsidRDefault="008A0D7B" w:rsidP="008A0D7B">
      <w:pPr>
        <w:pStyle w:val="Biblio2"/>
      </w:pPr>
      <w:r w:rsidRPr="00B05F7C">
        <w:t xml:space="preserve">Roman, John, </w:t>
      </w:r>
      <w:proofErr w:type="spellStart"/>
      <w:r w:rsidRPr="00B05F7C">
        <w:t>Chalfin</w:t>
      </w:r>
      <w:proofErr w:type="spellEnd"/>
      <w:r w:rsidRPr="00B05F7C">
        <w:t xml:space="preserve">, A., </w:t>
      </w:r>
      <w:proofErr w:type="spellStart"/>
      <w:r w:rsidRPr="00B05F7C">
        <w:t>Sundquist</w:t>
      </w:r>
      <w:proofErr w:type="spellEnd"/>
      <w:r w:rsidRPr="00B05F7C">
        <w:t>, A., Knight, C.,</w:t>
      </w:r>
      <w:r>
        <w:t xml:space="preserve"> and </w:t>
      </w:r>
      <w:proofErr w:type="spellStart"/>
      <w:r w:rsidRPr="00B05F7C">
        <w:t>Darmenov</w:t>
      </w:r>
      <w:proofErr w:type="spellEnd"/>
      <w:r w:rsidRPr="00B05F7C">
        <w:t xml:space="preserve">, A. 2008. </w:t>
      </w:r>
      <w:r w:rsidRPr="00D55A1D">
        <w:rPr>
          <w:i/>
        </w:rPr>
        <w:t>The Cost of the Death Penalty in Maryland</w:t>
      </w:r>
      <w:r>
        <w:t>.</w:t>
      </w:r>
      <w:r w:rsidRPr="00B05F7C">
        <w:t xml:space="preserve"> </w:t>
      </w:r>
      <w:r w:rsidR="00D55A1D">
        <w:t xml:space="preserve">Washington, DC: </w:t>
      </w:r>
      <w:r w:rsidRPr="00D55A1D">
        <w:t>Urban Institute: Justice Policy Center</w:t>
      </w:r>
      <w:r w:rsidRPr="00B05F7C">
        <w:rPr>
          <w:i/>
        </w:rPr>
        <w:t>.</w:t>
      </w:r>
      <w:r w:rsidRPr="00B05F7C">
        <w:t xml:space="preserve"> Available at</w:t>
      </w:r>
      <w:r>
        <w:t>:</w:t>
      </w:r>
      <w:r w:rsidRPr="00B05F7C">
        <w:t xml:space="preserve"> </w:t>
      </w:r>
      <w:r w:rsidRPr="002274B4">
        <w:t>http://www.deathpenaltyinfo.org/CostsDPMaryland.pdf</w:t>
      </w:r>
    </w:p>
    <w:p w:rsidR="008A0D7B" w:rsidRPr="007678A3" w:rsidRDefault="008A0D7B" w:rsidP="008A0D7B">
      <w:pPr>
        <w:pStyle w:val="Biblio2"/>
        <w:rPr>
          <w:shd w:val="clear" w:color="auto" w:fill="FFFFFF"/>
        </w:rPr>
      </w:pPr>
      <w:r w:rsidRPr="008B1CE1">
        <w:rPr>
          <w:shd w:val="clear" w:color="auto" w:fill="FFFFFF"/>
        </w:rPr>
        <w:t xml:space="preserve">Rosen, Richard A. (1990). Felony Murder and the Eighth Amendment Jurisprudence of Death, 31 </w:t>
      </w:r>
      <w:r w:rsidRPr="008B1CE1">
        <w:rPr>
          <w:i/>
          <w:shd w:val="clear" w:color="auto" w:fill="FFFFFF"/>
        </w:rPr>
        <w:t xml:space="preserve">Boston College Law Review </w:t>
      </w:r>
      <w:r>
        <w:rPr>
          <w:shd w:val="clear" w:color="auto" w:fill="FFFFFF"/>
        </w:rPr>
        <w:t>5, 5</w:t>
      </w:r>
      <w:r w:rsidRPr="008B1CE1">
        <w:rPr>
          <w:shd w:val="clear" w:color="auto" w:fill="FFFFFF"/>
        </w:rPr>
        <w:t>: 1103-1125.</w:t>
      </w:r>
    </w:p>
    <w:p w:rsidR="008A0D7B" w:rsidRDefault="008A0D7B" w:rsidP="008A0D7B">
      <w:pPr>
        <w:pStyle w:val="Biblio2"/>
        <w:rPr>
          <w:shd w:val="clear" w:color="auto" w:fill="FFFFFF"/>
        </w:rPr>
      </w:pPr>
      <w:r w:rsidRPr="007678A3">
        <w:rPr>
          <w:shd w:val="clear" w:color="auto" w:fill="FFFFFF"/>
        </w:rPr>
        <w:t xml:space="preserve">Rosen, Richard A. </w:t>
      </w:r>
      <w:r>
        <w:rPr>
          <w:shd w:val="clear" w:color="auto" w:fill="FFFFFF"/>
        </w:rPr>
        <w:t xml:space="preserve">1986. </w:t>
      </w:r>
      <w:r w:rsidRPr="007678A3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“</w:t>
      </w:r>
      <w:r w:rsidRPr="007678A3">
        <w:rPr>
          <w:shd w:val="clear" w:color="auto" w:fill="FFFFFF"/>
        </w:rPr>
        <w:t>Especially Heinous</w:t>
      </w:r>
      <w:r>
        <w:rPr>
          <w:shd w:val="clear" w:color="auto" w:fill="FFFFFF"/>
        </w:rPr>
        <w:t>”</w:t>
      </w:r>
      <w:r w:rsidRPr="007678A3">
        <w:rPr>
          <w:rStyle w:val="apple-converted-space"/>
          <w:color w:val="222222"/>
          <w:shd w:val="clear" w:color="auto" w:fill="FFFFFF"/>
        </w:rPr>
        <w:t> </w:t>
      </w:r>
      <w:r w:rsidRPr="00701D63">
        <w:rPr>
          <w:iCs/>
          <w:shd w:val="clear" w:color="auto" w:fill="FFFFFF"/>
        </w:rPr>
        <w:t>Aggravating Circumstance in Capital Cases—</w:t>
      </w:r>
      <w:proofErr w:type="gramStart"/>
      <w:r w:rsidRPr="00701D63">
        <w:rPr>
          <w:iCs/>
          <w:shd w:val="clear" w:color="auto" w:fill="FFFFFF"/>
        </w:rPr>
        <w:t>The</w:t>
      </w:r>
      <w:proofErr w:type="gramEnd"/>
      <w:r w:rsidRPr="00701D63">
        <w:rPr>
          <w:iCs/>
          <w:shd w:val="clear" w:color="auto" w:fill="FFFFFF"/>
        </w:rPr>
        <w:t xml:space="preserve"> </w:t>
      </w:r>
      <w:proofErr w:type="spellStart"/>
      <w:r w:rsidRPr="00701D63">
        <w:rPr>
          <w:iCs/>
          <w:shd w:val="clear" w:color="auto" w:fill="FFFFFF"/>
        </w:rPr>
        <w:t>Standardless</w:t>
      </w:r>
      <w:proofErr w:type="spellEnd"/>
      <w:r w:rsidRPr="00701D63">
        <w:rPr>
          <w:iCs/>
          <w:shd w:val="clear" w:color="auto" w:fill="FFFFFF"/>
        </w:rPr>
        <w:t xml:space="preserve"> Standard</w:t>
      </w:r>
      <w:r>
        <w:rPr>
          <w:rStyle w:val="apple-converted-space"/>
          <w:color w:val="222222"/>
          <w:shd w:val="clear" w:color="auto" w:fill="FFFFFF"/>
        </w:rPr>
        <w:t xml:space="preserve">. </w:t>
      </w:r>
      <w:r w:rsidRPr="00701D63">
        <w:rPr>
          <w:rStyle w:val="apple-converted-space"/>
          <w:i/>
          <w:color w:val="222222"/>
          <w:shd w:val="clear" w:color="auto" w:fill="FFFFFF"/>
        </w:rPr>
        <w:t xml:space="preserve">North Carolina Law Review </w:t>
      </w:r>
      <w:r w:rsidRPr="007678A3">
        <w:rPr>
          <w:shd w:val="clear" w:color="auto" w:fill="FFFFFF"/>
        </w:rPr>
        <w:t>64</w:t>
      </w:r>
      <w:r>
        <w:rPr>
          <w:shd w:val="clear" w:color="auto" w:fill="FFFFFF"/>
        </w:rPr>
        <w:t>: 941-992</w:t>
      </w:r>
      <w:r w:rsidRPr="007678A3">
        <w:rPr>
          <w:shd w:val="clear" w:color="auto" w:fill="FFFFFF"/>
        </w:rPr>
        <w:t>.</w:t>
      </w:r>
    </w:p>
    <w:p w:rsidR="008A0D7B" w:rsidRDefault="008A0D7B" w:rsidP="008A0D7B">
      <w:pPr>
        <w:pStyle w:val="Biblio2"/>
      </w:pPr>
      <w:r w:rsidRPr="006843F5">
        <w:t xml:space="preserve">Roth, Randolph. 2009. </w:t>
      </w:r>
      <w:r w:rsidRPr="006843F5">
        <w:rPr>
          <w:i/>
        </w:rPr>
        <w:t>American Homicide</w:t>
      </w:r>
      <w:r w:rsidRPr="006843F5">
        <w:t>. Cambridge, MA: Harvard University Press.</w:t>
      </w:r>
    </w:p>
    <w:p w:rsidR="008A0D7B" w:rsidRDefault="008A0D7B" w:rsidP="008A0D7B">
      <w:pPr>
        <w:pStyle w:val="Biblio2"/>
      </w:pPr>
      <w:proofErr w:type="spellStart"/>
      <w:r>
        <w:t>Rountree</w:t>
      </w:r>
      <w:proofErr w:type="spellEnd"/>
      <w:r>
        <w:t xml:space="preserve">, Meredith Martin. 2012. “I’ll Make Them Shoot Me”: Accounts of Death Row Prisoners Advocating for Execution. </w:t>
      </w:r>
      <w:r>
        <w:rPr>
          <w:i/>
        </w:rPr>
        <w:t>Law and Society Review</w:t>
      </w:r>
      <w:r>
        <w:t xml:space="preserve"> 46, 3: 589–622.</w:t>
      </w:r>
    </w:p>
    <w:p w:rsidR="008A0D7B" w:rsidRDefault="008A0D7B" w:rsidP="008A0D7B">
      <w:pPr>
        <w:pStyle w:val="Biblio2"/>
      </w:pPr>
      <w:proofErr w:type="spellStart"/>
      <w:r>
        <w:t>Sarat</w:t>
      </w:r>
      <w:proofErr w:type="spellEnd"/>
      <w:r>
        <w:t xml:space="preserve">, Austin. 1999. </w:t>
      </w:r>
      <w:r w:rsidRPr="00D55A1D">
        <w:rPr>
          <w:i/>
        </w:rPr>
        <w:t xml:space="preserve">The Killing State: </w:t>
      </w:r>
      <w:r w:rsidR="00D55A1D" w:rsidRPr="00D55A1D">
        <w:rPr>
          <w:i/>
        </w:rPr>
        <w:t>Capital Punishment in Law, Politics, and Culture</w:t>
      </w:r>
      <w:r>
        <w:t>. New York: Oxford University Press.</w:t>
      </w:r>
    </w:p>
    <w:p w:rsidR="008A0D7B" w:rsidRDefault="008A0D7B" w:rsidP="008A0D7B">
      <w:pPr>
        <w:pStyle w:val="Biblio2"/>
      </w:pPr>
      <w:proofErr w:type="spellStart"/>
      <w:r w:rsidRPr="003544C7">
        <w:t>Sarat</w:t>
      </w:r>
      <w:proofErr w:type="spellEnd"/>
      <w:r w:rsidRPr="003544C7">
        <w:t>, Austin.</w:t>
      </w:r>
      <w:r>
        <w:t xml:space="preserve"> </w:t>
      </w:r>
      <w:r w:rsidRPr="003544C7">
        <w:t>2001.</w:t>
      </w:r>
      <w:r>
        <w:t xml:space="preserve"> </w:t>
      </w:r>
      <w:r w:rsidRPr="003544C7">
        <w:rPr>
          <w:i/>
        </w:rPr>
        <w:t>When the State Kills</w:t>
      </w:r>
      <w:r w:rsidRPr="003544C7">
        <w:t>.</w:t>
      </w:r>
      <w:r>
        <w:t xml:space="preserve"> </w:t>
      </w:r>
      <w:r w:rsidRPr="003544C7">
        <w:t>Princeton: Princeton University Press.</w:t>
      </w:r>
    </w:p>
    <w:p w:rsidR="008A0D7B" w:rsidRDefault="008A0D7B" w:rsidP="008A0D7B">
      <w:pPr>
        <w:pStyle w:val="Biblio2"/>
      </w:pPr>
      <w:proofErr w:type="spellStart"/>
      <w:r>
        <w:t>Sarat</w:t>
      </w:r>
      <w:proofErr w:type="spellEnd"/>
      <w:r>
        <w:t>, Austin. 2014. Gru</w:t>
      </w:r>
      <w:r w:rsidRPr="00D55A1D">
        <w:rPr>
          <w:i/>
        </w:rPr>
        <w:t>esome Spectacles: Botched Executions and America's Death Penalty</w:t>
      </w:r>
      <w:r>
        <w:t>. Stanford, California: Stanford University Press.</w:t>
      </w:r>
    </w:p>
    <w:p w:rsidR="008A0D7B" w:rsidRDefault="008A0D7B" w:rsidP="008A0D7B">
      <w:pPr>
        <w:pStyle w:val="Biblio2"/>
      </w:pPr>
      <w:r>
        <w:t xml:space="preserve">Scalia, Justice Antonin. 1987. </w:t>
      </w:r>
      <w:r w:rsidRPr="00D55A1D">
        <w:rPr>
          <w:i/>
        </w:rPr>
        <w:t xml:space="preserve">Memorandum to the Conference Re: No 84-6811, </w:t>
      </w:r>
      <w:proofErr w:type="spellStart"/>
      <w:r w:rsidRPr="00D55A1D">
        <w:rPr>
          <w:i/>
        </w:rPr>
        <w:t>McCleskey</w:t>
      </w:r>
      <w:proofErr w:type="spellEnd"/>
      <w:r w:rsidRPr="00D55A1D">
        <w:rPr>
          <w:i/>
        </w:rPr>
        <w:t xml:space="preserve"> v. Kemp, January 6</w:t>
      </w:r>
      <w:r>
        <w:t xml:space="preserve">, reprinted in Erwin </w:t>
      </w:r>
      <w:proofErr w:type="spellStart"/>
      <w:r>
        <w:t>Chermerinsky</w:t>
      </w:r>
      <w:proofErr w:type="spellEnd"/>
      <w:r>
        <w:t xml:space="preserve">, Eliminating Discrimination in Administering the Death Penalty: The Need for the Racial Justice Act. </w:t>
      </w:r>
      <w:r w:rsidRPr="0065656B">
        <w:rPr>
          <w:i/>
        </w:rPr>
        <w:t>Santa Clara Law Review</w:t>
      </w:r>
      <w:r>
        <w:t xml:space="preserve"> 35 (1995): 519, 528.</w:t>
      </w:r>
    </w:p>
    <w:p w:rsidR="008A0D7B" w:rsidRDefault="008A0D7B" w:rsidP="008A0D7B">
      <w:pPr>
        <w:pStyle w:val="Biblio2"/>
      </w:pPr>
      <w:r>
        <w:lastRenderedPageBreak/>
        <w:t xml:space="preserve">Sharma, Hemant, John M. </w:t>
      </w:r>
      <w:proofErr w:type="spellStart"/>
      <w:r>
        <w:t>Scheb</w:t>
      </w:r>
      <w:proofErr w:type="spellEnd"/>
      <w:r>
        <w:t>, David J. Houston, and Kristin Wagers. 2013</w:t>
      </w:r>
      <w:r w:rsidRPr="00A960CF">
        <w:t xml:space="preserve">. Race </w:t>
      </w:r>
      <w:r>
        <w:t>and</w:t>
      </w:r>
      <w:r w:rsidRPr="00A960CF">
        <w:t xml:space="preserve"> </w:t>
      </w:r>
      <w:r>
        <w:t>the</w:t>
      </w:r>
      <w:r w:rsidRPr="00A960CF">
        <w:t xml:space="preserve"> </w:t>
      </w:r>
      <w:r>
        <w:t>Death Penalty</w:t>
      </w:r>
      <w:r w:rsidRPr="00A960CF">
        <w:t xml:space="preserve">: </w:t>
      </w:r>
      <w:r>
        <w:t>an</w:t>
      </w:r>
      <w:r w:rsidRPr="00A960CF">
        <w:t xml:space="preserve"> </w:t>
      </w:r>
      <w:r>
        <w:t>Empirical Assessment of First Degree Murder Convictions in Tennessee after Gregg v. Georgia</w:t>
      </w:r>
      <w:r w:rsidRPr="00A960CF">
        <w:t xml:space="preserve">. </w:t>
      </w:r>
      <w:r>
        <w:rPr>
          <w:i/>
        </w:rPr>
        <w:t>Tennessee Journal of Race, Gender and Social Justice</w:t>
      </w:r>
      <w:r>
        <w:t xml:space="preserve"> 2, 1: 1-39.</w:t>
      </w:r>
    </w:p>
    <w:p w:rsidR="008A0D7B" w:rsidRPr="0006481E" w:rsidRDefault="008A0D7B" w:rsidP="008A0D7B">
      <w:pPr>
        <w:spacing w:line="480" w:lineRule="auto"/>
        <w:ind w:left="720" w:hanging="720"/>
      </w:pPr>
      <w:proofErr w:type="spellStart"/>
      <w:r w:rsidRPr="0006481E">
        <w:t>Schulhofer</w:t>
      </w:r>
      <w:proofErr w:type="spellEnd"/>
      <w:r w:rsidRPr="0006481E">
        <w:t xml:space="preserve">, Stephen J. 1992. Plea Bargaining as Disaster. </w:t>
      </w:r>
      <w:r w:rsidRPr="0006481E">
        <w:rPr>
          <w:i/>
        </w:rPr>
        <w:t>The Yale Law Journal</w:t>
      </w:r>
      <w:r w:rsidRPr="0006481E">
        <w:t xml:space="preserve"> 101(8): 1979-2009. </w:t>
      </w:r>
    </w:p>
    <w:p w:rsidR="008A0D7B" w:rsidRDefault="008A0D7B" w:rsidP="008A0D7B">
      <w:pPr>
        <w:pStyle w:val="Biblio2"/>
      </w:pPr>
      <w:proofErr w:type="spellStart"/>
      <w:r>
        <w:t>Sellin</w:t>
      </w:r>
      <w:proofErr w:type="spellEnd"/>
      <w:r>
        <w:t xml:space="preserve">, Thorsten. 1959. </w:t>
      </w:r>
      <w:r w:rsidRPr="00D55A1D">
        <w:rPr>
          <w:i/>
        </w:rPr>
        <w:t xml:space="preserve">The Death Penalty: A </w:t>
      </w:r>
      <w:r w:rsidR="00D55A1D" w:rsidRPr="00D55A1D">
        <w:rPr>
          <w:i/>
        </w:rPr>
        <w:t xml:space="preserve">Report </w:t>
      </w:r>
      <w:r w:rsidRPr="00D55A1D">
        <w:rPr>
          <w:i/>
        </w:rPr>
        <w:t xml:space="preserve">for the </w:t>
      </w:r>
      <w:r w:rsidR="00D55A1D" w:rsidRPr="00D55A1D">
        <w:rPr>
          <w:i/>
        </w:rPr>
        <w:t xml:space="preserve">Model Penal Code Project </w:t>
      </w:r>
      <w:r w:rsidRPr="00D55A1D">
        <w:rPr>
          <w:i/>
        </w:rPr>
        <w:t>of the American Law Institute</w:t>
      </w:r>
      <w:r>
        <w:t>. Philadelphia: American Law Institute.</w:t>
      </w:r>
    </w:p>
    <w:p w:rsidR="008A0D7B" w:rsidRPr="007678A3" w:rsidRDefault="008A0D7B" w:rsidP="008A0D7B">
      <w:pPr>
        <w:pStyle w:val="Biblio2"/>
        <w:rPr>
          <w:shd w:val="clear" w:color="auto" w:fill="FFFFFF"/>
        </w:rPr>
      </w:pPr>
      <w:r>
        <w:rPr>
          <w:shd w:val="clear" w:color="auto" w:fill="FFFFFF"/>
        </w:rPr>
        <w:t xml:space="preserve">Sharon, Chelsea </w:t>
      </w:r>
      <w:proofErr w:type="spellStart"/>
      <w:r>
        <w:rPr>
          <w:shd w:val="clear" w:color="auto" w:fill="FFFFFF"/>
        </w:rPr>
        <w:t>Creo</w:t>
      </w:r>
      <w:proofErr w:type="spellEnd"/>
      <w:r>
        <w:rPr>
          <w:shd w:val="clear" w:color="auto" w:fill="FFFFFF"/>
        </w:rPr>
        <w:t>. 2011. The “</w:t>
      </w:r>
      <w:r w:rsidRPr="007678A3">
        <w:rPr>
          <w:shd w:val="clear" w:color="auto" w:fill="FFFFFF"/>
        </w:rPr>
        <w:t>Most Deserving of Death</w:t>
      </w:r>
      <w:r>
        <w:rPr>
          <w:shd w:val="clear" w:color="auto" w:fill="FFFFFF"/>
        </w:rPr>
        <w:t>”</w:t>
      </w:r>
      <w:r w:rsidRPr="007678A3">
        <w:rPr>
          <w:shd w:val="clear" w:color="auto" w:fill="FFFFFF"/>
        </w:rPr>
        <w:t>: The Narrowing Requirement and the Proliferation of Aggravating Factors in C</w:t>
      </w:r>
      <w:r>
        <w:rPr>
          <w:shd w:val="clear" w:color="auto" w:fill="FFFFFF"/>
        </w:rPr>
        <w:t>apital Sentencing Statutes.</w:t>
      </w:r>
      <w:r w:rsidRPr="007678A3">
        <w:rPr>
          <w:rStyle w:val="apple-converted-space"/>
          <w:color w:val="222222"/>
          <w:shd w:val="clear" w:color="auto" w:fill="FFFFFF"/>
        </w:rPr>
        <w:t> </w:t>
      </w:r>
      <w:r w:rsidRPr="007678A3">
        <w:rPr>
          <w:i/>
          <w:iCs/>
          <w:shd w:val="clear" w:color="auto" w:fill="FFFFFF"/>
        </w:rPr>
        <w:t>Harv</w:t>
      </w:r>
      <w:r>
        <w:rPr>
          <w:i/>
          <w:iCs/>
          <w:shd w:val="clear" w:color="auto" w:fill="FFFFFF"/>
        </w:rPr>
        <w:t>ard Civil Rights – Civil Liberties Law Review</w:t>
      </w:r>
      <w:r w:rsidRPr="007678A3">
        <w:rPr>
          <w:i/>
          <w:iCs/>
          <w:shd w:val="clear" w:color="auto" w:fill="FFFFFF"/>
        </w:rPr>
        <w:t>.</w:t>
      </w:r>
      <w:r w:rsidRPr="007678A3">
        <w:rPr>
          <w:shd w:val="clear" w:color="auto" w:fill="FFFFFF"/>
        </w:rPr>
        <w:t xml:space="preserve"> 46 (2011): 223</w:t>
      </w:r>
      <w:r>
        <w:rPr>
          <w:shd w:val="clear" w:color="auto" w:fill="FFFFFF"/>
        </w:rPr>
        <w:t>-251</w:t>
      </w:r>
      <w:r w:rsidRPr="007678A3">
        <w:rPr>
          <w:shd w:val="clear" w:color="auto" w:fill="FFFFFF"/>
        </w:rPr>
        <w:t>.</w:t>
      </w:r>
    </w:p>
    <w:p w:rsidR="008A0D7B" w:rsidRDefault="008A0D7B" w:rsidP="008A0D7B">
      <w:pPr>
        <w:pStyle w:val="Biblio2"/>
      </w:pPr>
      <w:r>
        <w:t xml:space="preserve">Sharp, Susan F. 2005. </w:t>
      </w:r>
      <w:r w:rsidRPr="00D55A1D">
        <w:rPr>
          <w:i/>
        </w:rPr>
        <w:t>Hidden Victims: The Effects of the Death Penalty on Families of the Accused</w:t>
      </w:r>
      <w:r>
        <w:t>. New Brunswick, NJ: Rutgers University Press.</w:t>
      </w:r>
    </w:p>
    <w:p w:rsidR="008A0D7B" w:rsidRPr="00631CB8" w:rsidRDefault="008A0D7B" w:rsidP="008A0D7B">
      <w:pPr>
        <w:pStyle w:val="Biblio2"/>
        <w:rPr>
          <w:shd w:val="clear" w:color="auto" w:fill="FFFFFF"/>
        </w:rPr>
      </w:pPr>
      <w:proofErr w:type="spellStart"/>
      <w:r w:rsidRPr="00631CB8">
        <w:rPr>
          <w:shd w:val="clear" w:color="auto" w:fill="FFFFFF"/>
        </w:rPr>
        <w:t>Shat</w:t>
      </w:r>
      <w:r>
        <w:rPr>
          <w:shd w:val="clear" w:color="auto" w:fill="FFFFFF"/>
        </w:rPr>
        <w:t>z</w:t>
      </w:r>
      <w:proofErr w:type="spellEnd"/>
      <w:r>
        <w:rPr>
          <w:shd w:val="clear" w:color="auto" w:fill="FFFFFF"/>
        </w:rPr>
        <w:t xml:space="preserve">, Steven F., and Nina </w:t>
      </w:r>
      <w:proofErr w:type="spellStart"/>
      <w:r>
        <w:rPr>
          <w:shd w:val="clear" w:color="auto" w:fill="FFFFFF"/>
        </w:rPr>
        <w:t>Rivkind</w:t>
      </w:r>
      <w:proofErr w:type="spellEnd"/>
      <w:r>
        <w:rPr>
          <w:shd w:val="clear" w:color="auto" w:fill="FFFFFF"/>
        </w:rPr>
        <w:t xml:space="preserve">. 1997. The </w:t>
      </w:r>
      <w:r w:rsidRPr="00631CB8">
        <w:rPr>
          <w:shd w:val="clear" w:color="auto" w:fill="FFFFFF"/>
        </w:rPr>
        <w:t>California De</w:t>
      </w:r>
      <w:r>
        <w:rPr>
          <w:shd w:val="clear" w:color="auto" w:fill="FFFFFF"/>
        </w:rPr>
        <w:t>ath Penalty Scheme: Requiem for Furman.</w:t>
      </w:r>
      <w:r w:rsidRPr="00631CB8">
        <w:rPr>
          <w:rStyle w:val="apple-converted-space"/>
          <w:color w:val="222222"/>
          <w:shd w:val="clear" w:color="auto" w:fill="FFFFFF"/>
        </w:rPr>
        <w:t> </w:t>
      </w:r>
      <w:r>
        <w:rPr>
          <w:i/>
          <w:shd w:val="clear" w:color="auto" w:fill="FFFFFF"/>
        </w:rPr>
        <w:t>New York University Law Review.</w:t>
      </w:r>
      <w:r w:rsidRPr="00631CB8">
        <w:rPr>
          <w:rStyle w:val="apple-converted-space"/>
          <w:color w:val="222222"/>
          <w:shd w:val="clear" w:color="auto" w:fill="FFFFFF"/>
        </w:rPr>
        <w:t> </w:t>
      </w:r>
      <w:r>
        <w:rPr>
          <w:shd w:val="clear" w:color="auto" w:fill="FFFFFF"/>
        </w:rPr>
        <w:t>72</w:t>
      </w:r>
      <w:r w:rsidRPr="00631CB8">
        <w:rPr>
          <w:shd w:val="clear" w:color="auto" w:fill="FFFFFF"/>
        </w:rPr>
        <w:t>: 1283.</w:t>
      </w:r>
    </w:p>
    <w:p w:rsidR="008A0D7B" w:rsidRDefault="008A0D7B" w:rsidP="008A0D7B">
      <w:pPr>
        <w:pStyle w:val="Biblio2"/>
      </w:pPr>
      <w:proofErr w:type="spellStart"/>
      <w:r>
        <w:t>Sheffer</w:t>
      </w:r>
      <w:proofErr w:type="spellEnd"/>
      <w:r>
        <w:t xml:space="preserve">, Susannah. 2013. </w:t>
      </w:r>
      <w:r w:rsidRPr="00D55A1D">
        <w:rPr>
          <w:i/>
        </w:rPr>
        <w:t>Fighting for their Lives: Inside the Experience of Capital Defense Attorneys</w:t>
      </w:r>
      <w:r>
        <w:t>. Nashville, TN: Vanderbilt University Press.</w:t>
      </w:r>
    </w:p>
    <w:p w:rsidR="008A0D7B" w:rsidRDefault="008A0D7B" w:rsidP="008A0D7B">
      <w:pPr>
        <w:pStyle w:val="Biblio2"/>
      </w:pPr>
      <w:r>
        <w:t xml:space="preserve">Simms, Tina. 2016. Statutory Compensation for the Wrongly Imprisoned. </w:t>
      </w:r>
      <w:r>
        <w:rPr>
          <w:i/>
        </w:rPr>
        <w:t>Social Work</w:t>
      </w:r>
      <w:r>
        <w:t xml:space="preserve"> 61, 2: 155–62.</w:t>
      </w:r>
    </w:p>
    <w:p w:rsidR="008A0D7B" w:rsidRPr="00AB15F6" w:rsidRDefault="008A0D7B" w:rsidP="008A0D7B">
      <w:pPr>
        <w:pStyle w:val="Biblio2"/>
      </w:pPr>
      <w:r w:rsidRPr="00AB15F6">
        <w:t xml:space="preserve">Smith, Robert. 2011. The Geography of the Death Penalty and its Ramifications. </w:t>
      </w:r>
      <w:r>
        <w:rPr>
          <w:i/>
        </w:rPr>
        <w:t>Boston</w:t>
      </w:r>
      <w:r w:rsidRPr="00D37C12">
        <w:rPr>
          <w:i/>
        </w:rPr>
        <w:t xml:space="preserve"> University Law Review</w:t>
      </w:r>
      <w:r>
        <w:t xml:space="preserve"> 92, 1: 227–</w:t>
      </w:r>
      <w:r w:rsidRPr="00AB15F6">
        <w:t>89.</w:t>
      </w:r>
    </w:p>
    <w:p w:rsidR="008A0D7B" w:rsidRPr="00862366" w:rsidRDefault="008A0D7B" w:rsidP="008A0D7B">
      <w:pPr>
        <w:pStyle w:val="Biblio2"/>
      </w:pPr>
      <w:r>
        <w:t xml:space="preserve">Snell, Tracy L. 2014. </w:t>
      </w:r>
      <w:r>
        <w:rPr>
          <w:i/>
        </w:rPr>
        <w:t>Capital Punishment, 2013 – Statistical Tables</w:t>
      </w:r>
      <w:r>
        <w:t>. Washington, DC: Bureau of Justice Statistics.</w:t>
      </w:r>
    </w:p>
    <w:p w:rsidR="008A0D7B" w:rsidRPr="008F45D7" w:rsidRDefault="008A0D7B" w:rsidP="003967C0">
      <w:pPr>
        <w:pStyle w:val="biblio20"/>
      </w:pPr>
      <w:proofErr w:type="spellStart"/>
      <w:r w:rsidRPr="008F45D7">
        <w:lastRenderedPageBreak/>
        <w:t>Songer</w:t>
      </w:r>
      <w:proofErr w:type="spellEnd"/>
      <w:r w:rsidRPr="008F45D7">
        <w:t xml:space="preserve">, Michael J. and Isaac </w:t>
      </w:r>
      <w:proofErr w:type="spellStart"/>
      <w:r w:rsidRPr="008F45D7">
        <w:t>Unah</w:t>
      </w:r>
      <w:proofErr w:type="spellEnd"/>
      <w:r w:rsidRPr="008F45D7">
        <w:t xml:space="preserve">. 2006. The Effect of Race, Gender, and Location on Prosecutorial Decisions to Seek the Death Penalty in South Carolina. </w:t>
      </w:r>
      <w:r w:rsidRPr="008F45D7">
        <w:rPr>
          <w:i/>
        </w:rPr>
        <w:t>South Carolina Law Review</w:t>
      </w:r>
      <w:r w:rsidRPr="008F45D7">
        <w:t xml:space="preserve"> 58: 161-210.</w:t>
      </w:r>
    </w:p>
    <w:p w:rsidR="008A0D7B" w:rsidRPr="00943986" w:rsidRDefault="008A0D7B" w:rsidP="008A0D7B">
      <w:pPr>
        <w:pStyle w:val="Biblio2"/>
      </w:pPr>
      <w:r w:rsidRPr="00943986">
        <w:t>State of Kansas Legislative</w:t>
      </w:r>
      <w:r>
        <w:t xml:space="preserve"> Division of Post Audit. 2003. </w:t>
      </w:r>
      <w:r w:rsidRPr="00943986">
        <w:rPr>
          <w:i/>
        </w:rPr>
        <w:t>Costs Incurred for Death Penalty Cases: A K-GOAL Audit for the Department of Corrections.</w:t>
      </w:r>
      <w:r w:rsidRPr="00943986">
        <w:t xml:space="preserve"> Available at</w:t>
      </w:r>
      <w:r>
        <w:t>:</w:t>
      </w:r>
      <w:r w:rsidRPr="00943986">
        <w:t xml:space="preserve"> </w:t>
      </w:r>
      <w:r w:rsidRPr="002274B4">
        <w:t>http://www.kslpa.org/assets/files/reports/04pa03a.pdf</w:t>
      </w:r>
      <w:r w:rsidRPr="00943986">
        <w:t xml:space="preserve"> </w:t>
      </w:r>
    </w:p>
    <w:p w:rsidR="008A0D7B" w:rsidRPr="00B05F7C" w:rsidRDefault="008A0D7B" w:rsidP="008A0D7B">
      <w:pPr>
        <w:pStyle w:val="Biblio2"/>
      </w:pPr>
      <w:r w:rsidRPr="00B05F7C">
        <w:t>State of Nevada Leg</w:t>
      </w:r>
      <w:r>
        <w:t>islative Council Bureau. 2014.</w:t>
      </w:r>
      <w:r w:rsidRPr="00B05F7C">
        <w:rPr>
          <w:i/>
        </w:rPr>
        <w:t xml:space="preserve"> State of Nevada Performance Audit: Fiscal Costs of the Death Penalty. </w:t>
      </w:r>
      <w:r w:rsidR="00CB07F5">
        <w:t xml:space="preserve">Reno: State of Nevada. </w:t>
      </w:r>
      <w:r w:rsidRPr="00B05F7C">
        <w:t>Available at</w:t>
      </w:r>
      <w:r>
        <w:t>:</w:t>
      </w:r>
      <w:r w:rsidRPr="00B05F7C">
        <w:t xml:space="preserve"> </w:t>
      </w:r>
      <w:r w:rsidRPr="002274B4">
        <w:t>http://www.deathpenaltyinfo.org/documents/NevadaCosts.pdf</w:t>
      </w:r>
    </w:p>
    <w:p w:rsidR="008A0D7B" w:rsidRDefault="008A0D7B" w:rsidP="008A0D7B">
      <w:pPr>
        <w:pStyle w:val="Biblio2"/>
      </w:pPr>
      <w:proofErr w:type="spellStart"/>
      <w:r>
        <w:t>Steiker</w:t>
      </w:r>
      <w:proofErr w:type="spellEnd"/>
      <w:r>
        <w:t xml:space="preserve">, Carol S. 2002. Capital Punishment and American Exceptionalism. </w:t>
      </w:r>
      <w:r w:rsidRPr="008E21EE">
        <w:rPr>
          <w:i/>
        </w:rPr>
        <w:t>Oregon Law Review</w:t>
      </w:r>
      <w:r>
        <w:t xml:space="preserve"> 81, 1: 97-130. </w:t>
      </w:r>
    </w:p>
    <w:p w:rsidR="008A0D7B" w:rsidRPr="00DD0FB2" w:rsidRDefault="008A0D7B" w:rsidP="008A0D7B">
      <w:pPr>
        <w:pStyle w:val="Biblio2"/>
      </w:pPr>
      <w:proofErr w:type="spellStart"/>
      <w:r>
        <w:t>Steiker</w:t>
      </w:r>
      <w:proofErr w:type="spellEnd"/>
      <w:r>
        <w:t xml:space="preserve">, Carol S. 2005. No, Capital Punishment is Not Morally Required: Deterrence, Deontology, and the Death Penalty. </w:t>
      </w:r>
      <w:r>
        <w:rPr>
          <w:i/>
        </w:rPr>
        <w:t xml:space="preserve">Stanford Law Review </w:t>
      </w:r>
      <w:r>
        <w:t>58, 3: 751–90.</w:t>
      </w:r>
    </w:p>
    <w:p w:rsidR="008A0D7B" w:rsidRPr="00BA4EA1" w:rsidRDefault="008A0D7B" w:rsidP="008A0D7B">
      <w:pPr>
        <w:pStyle w:val="Biblio2"/>
      </w:pPr>
      <w:proofErr w:type="spellStart"/>
      <w:r>
        <w:t>Steiker</w:t>
      </w:r>
      <w:proofErr w:type="spellEnd"/>
      <w:r>
        <w:t xml:space="preserve">, Carol S., and Jordan M. </w:t>
      </w:r>
      <w:proofErr w:type="spellStart"/>
      <w:r>
        <w:t>Steiker</w:t>
      </w:r>
      <w:proofErr w:type="spellEnd"/>
      <w:r>
        <w:t xml:space="preserve">. 2016. </w:t>
      </w:r>
      <w:r>
        <w:rPr>
          <w:i/>
        </w:rPr>
        <w:t>Courting Death: The Supreme Court and Capital Punishment</w:t>
      </w:r>
      <w:r>
        <w:t>. Cambridge: Harvard University Press.</w:t>
      </w:r>
    </w:p>
    <w:p w:rsidR="008A0D7B" w:rsidRPr="00D92942" w:rsidRDefault="008A0D7B" w:rsidP="008A0D7B">
      <w:pPr>
        <w:pStyle w:val="Biblio2"/>
      </w:pPr>
      <w:r>
        <w:t xml:space="preserve">Stevenson, Bryan A. 2014. </w:t>
      </w:r>
      <w:r>
        <w:rPr>
          <w:i/>
        </w:rPr>
        <w:t>Just Mercy: A Story of Justice and Redemption</w:t>
      </w:r>
      <w:r>
        <w:t xml:space="preserve">. New York: Spiegel and </w:t>
      </w:r>
      <w:proofErr w:type="spellStart"/>
      <w:r>
        <w:t>Grau</w:t>
      </w:r>
      <w:proofErr w:type="spellEnd"/>
      <w:r>
        <w:t>.</w:t>
      </w:r>
    </w:p>
    <w:p w:rsidR="008A0D7B" w:rsidRDefault="008A0D7B" w:rsidP="008A0D7B">
      <w:pPr>
        <w:pStyle w:val="Biblio2"/>
      </w:pPr>
      <w:r w:rsidRPr="007A5099">
        <w:t xml:space="preserve">Stevenson, Bryan A. 2002. The Politics of Fear and Death: Successive Problems in Capital Federal Habeas Corpus Cases. </w:t>
      </w:r>
      <w:r w:rsidRPr="007A5099">
        <w:rPr>
          <w:i/>
        </w:rPr>
        <w:t>N.Y.U. Law Review</w:t>
      </w:r>
      <w:r w:rsidRPr="007A5099">
        <w:t xml:space="preserve"> 77, 3: 699-795.</w:t>
      </w:r>
    </w:p>
    <w:p w:rsidR="008A0D7B" w:rsidRPr="003544C7" w:rsidRDefault="008A0D7B" w:rsidP="008A0D7B">
      <w:pPr>
        <w:pStyle w:val="Biblio2"/>
      </w:pPr>
      <w:r>
        <w:t>Stimson, James A.</w:t>
      </w:r>
      <w:r w:rsidRPr="003544C7">
        <w:t xml:space="preserve"> 1999. </w:t>
      </w:r>
      <w:r w:rsidRPr="00CB07F5">
        <w:rPr>
          <w:i/>
        </w:rPr>
        <w:t>Public Opinion in America: Moods, Cycles, and Swings</w:t>
      </w:r>
      <w:r>
        <w:t>. Boulder, CO: Westview.</w:t>
      </w:r>
    </w:p>
    <w:p w:rsidR="008A0D7B" w:rsidRDefault="008A0D7B" w:rsidP="008A0D7B">
      <w:pPr>
        <w:spacing w:line="480" w:lineRule="auto"/>
        <w:ind w:left="720" w:hanging="720"/>
      </w:pPr>
      <w:proofErr w:type="spellStart"/>
      <w:r w:rsidRPr="0006481E">
        <w:t>Stuntz</w:t>
      </w:r>
      <w:proofErr w:type="spellEnd"/>
      <w:r w:rsidRPr="0006481E">
        <w:t xml:space="preserve">, William J. 2004. Plea Bargaining and Criminal Law’s Disappearing Shadow. </w:t>
      </w:r>
      <w:r w:rsidRPr="0006481E">
        <w:rPr>
          <w:i/>
        </w:rPr>
        <w:t>Harvard Law Review</w:t>
      </w:r>
      <w:r w:rsidRPr="0006481E">
        <w:t xml:space="preserve"> 117(8): 2548-2569.</w:t>
      </w:r>
    </w:p>
    <w:p w:rsidR="008A0D7B" w:rsidRDefault="008A0D7B" w:rsidP="008A0D7B">
      <w:pPr>
        <w:pStyle w:val="Biblio2"/>
      </w:pPr>
      <w:proofErr w:type="spellStart"/>
      <w:r w:rsidRPr="00DE5120">
        <w:lastRenderedPageBreak/>
        <w:t>Sunstein</w:t>
      </w:r>
      <w:proofErr w:type="spellEnd"/>
      <w:r>
        <w:t>,</w:t>
      </w:r>
      <w:r w:rsidRPr="00DE5120">
        <w:t xml:space="preserve"> Cass R.</w:t>
      </w:r>
      <w:r>
        <w:t xml:space="preserve">, and Adrian </w:t>
      </w:r>
      <w:proofErr w:type="spellStart"/>
      <w:r>
        <w:t>Vermeule</w:t>
      </w:r>
      <w:proofErr w:type="spellEnd"/>
      <w:r>
        <w:t>. 2005.</w:t>
      </w:r>
      <w:r w:rsidRPr="00DE5120">
        <w:t xml:space="preserve"> Is the Death Penalty Morally Required? Acts, Omissions, and Life-Life Tradeoffs, </w:t>
      </w:r>
      <w:r w:rsidRPr="00B91793">
        <w:rPr>
          <w:i/>
        </w:rPr>
        <w:t>Stanford Law Review</w:t>
      </w:r>
      <w:r>
        <w:t xml:space="preserve"> 58: </w:t>
      </w:r>
      <w:r w:rsidRPr="00DE5120">
        <w:t>703</w:t>
      </w:r>
      <w:r>
        <w:t>–50.</w:t>
      </w:r>
    </w:p>
    <w:p w:rsidR="008A0D7B" w:rsidRDefault="008A0D7B" w:rsidP="008A0D7B">
      <w:pPr>
        <w:pStyle w:val="Biblio2"/>
      </w:pPr>
      <w:r w:rsidRPr="00723755">
        <w:t>Swallow</w:t>
      </w:r>
      <w:r>
        <w:t xml:space="preserve">s, Beverly Bryan. 1993. </w:t>
      </w:r>
      <w:r w:rsidRPr="00723755">
        <w:t>Stays of Ex</w:t>
      </w:r>
      <w:r>
        <w:t>ecution: Equal Justice for All.</w:t>
      </w:r>
      <w:r w:rsidRPr="00723755">
        <w:t xml:space="preserve"> </w:t>
      </w:r>
      <w:r w:rsidRPr="00723755">
        <w:rPr>
          <w:i/>
          <w:iCs/>
        </w:rPr>
        <w:t>Baylor Law Review</w:t>
      </w:r>
      <w:r>
        <w:t xml:space="preserve"> 45, </w:t>
      </w:r>
      <w:r w:rsidRPr="00723755">
        <w:t>4</w:t>
      </w:r>
      <w:r>
        <w:t>: 911–</w:t>
      </w:r>
      <w:r w:rsidRPr="00723755">
        <w:t>32.</w:t>
      </w:r>
    </w:p>
    <w:p w:rsidR="008A0D7B" w:rsidRDefault="008A0D7B" w:rsidP="008A0D7B">
      <w:pPr>
        <w:pStyle w:val="Biblio2"/>
      </w:pPr>
      <w:r>
        <w:t>Texas Coalition to Abolish the Death Penalty</w:t>
      </w:r>
      <w:r w:rsidR="00CB07F5" w:rsidRPr="00CB07F5">
        <w:t xml:space="preserve"> </w:t>
      </w:r>
      <w:r w:rsidR="00CB07F5">
        <w:t>(TCADP)</w:t>
      </w:r>
      <w:r>
        <w:t>.</w:t>
      </w:r>
      <w:r w:rsidR="00CB07F5">
        <w:t xml:space="preserve"> </w:t>
      </w:r>
      <w:proofErr w:type="spellStart"/>
      <w:r w:rsidR="00CB07F5">
        <w:t>N.d.</w:t>
      </w:r>
      <w:proofErr w:type="spellEnd"/>
      <w:r>
        <w:t xml:space="preserve"> </w:t>
      </w:r>
      <w:r>
        <w:rPr>
          <w:i/>
        </w:rPr>
        <w:t>Texas Death Penalty Facts.</w:t>
      </w:r>
      <w:r>
        <w:t xml:space="preserve"> Available at: </w:t>
      </w:r>
      <w:r w:rsidRPr="002274B4">
        <w:t>http://tcadp.org/get-informed/texas-death-penalty-facts/</w:t>
      </w:r>
    </w:p>
    <w:p w:rsidR="008A0D7B" w:rsidRPr="00E36DC3" w:rsidRDefault="008A0D7B" w:rsidP="008A0D7B">
      <w:pPr>
        <w:pStyle w:val="Biblio2"/>
      </w:pPr>
      <w:r>
        <w:t xml:space="preserve">Temple, John. 2009. </w:t>
      </w:r>
      <w:r w:rsidRPr="00E36DC3">
        <w:rPr>
          <w:i/>
        </w:rPr>
        <w:t>The Last Lawyer: The Fight to Save Death Row Inmates</w:t>
      </w:r>
      <w:r>
        <w:t>. Jackson, MS: University of Mississippi Press.</w:t>
      </w:r>
    </w:p>
    <w:p w:rsidR="008A0D7B" w:rsidRDefault="008A0D7B" w:rsidP="008A0D7B">
      <w:pPr>
        <w:pStyle w:val="Biblio2"/>
      </w:pPr>
      <w:proofErr w:type="spellStart"/>
      <w:r>
        <w:t>Thaxton</w:t>
      </w:r>
      <w:proofErr w:type="spellEnd"/>
      <w:r>
        <w:t xml:space="preserve">, </w:t>
      </w:r>
      <w:proofErr w:type="spellStart"/>
      <w:r>
        <w:t>Sherod</w:t>
      </w:r>
      <w:proofErr w:type="spellEnd"/>
      <w:r>
        <w:t>. 2016. Un-</w:t>
      </w:r>
      <w:r>
        <w:rPr>
          <w:i/>
        </w:rPr>
        <w:t>Gregg</w:t>
      </w:r>
      <w:r>
        <w:t>-</w:t>
      </w:r>
      <w:proofErr w:type="spellStart"/>
      <w:r>
        <w:t>ulated</w:t>
      </w:r>
      <w:proofErr w:type="spellEnd"/>
      <w:r>
        <w:t xml:space="preserve">: Capital Charging and the Missing Mandate of </w:t>
      </w:r>
      <w:r>
        <w:rPr>
          <w:i/>
        </w:rPr>
        <w:t>Gregg v. Georgia.</w:t>
      </w:r>
      <w:r>
        <w:t xml:space="preserve"> </w:t>
      </w:r>
      <w:r>
        <w:rPr>
          <w:i/>
        </w:rPr>
        <w:t>Duke Journal of Constitutional Law and Public Policy</w:t>
      </w:r>
      <w:r>
        <w:t xml:space="preserve"> 11: 145–82.</w:t>
      </w:r>
    </w:p>
    <w:p w:rsidR="008A0D7B" w:rsidRPr="008F45D7" w:rsidRDefault="008A0D7B" w:rsidP="003967C0">
      <w:pPr>
        <w:pStyle w:val="biblio20"/>
      </w:pPr>
      <w:proofErr w:type="spellStart"/>
      <w:r w:rsidRPr="008F45D7">
        <w:t>Unah</w:t>
      </w:r>
      <w:proofErr w:type="spellEnd"/>
      <w:r w:rsidRPr="008F45D7">
        <w:t xml:space="preserve">, Isaac and Jack </w:t>
      </w:r>
      <w:proofErr w:type="spellStart"/>
      <w:r w:rsidRPr="008F45D7">
        <w:t>Boger</w:t>
      </w:r>
      <w:proofErr w:type="spellEnd"/>
      <w:r w:rsidRPr="008F45D7">
        <w:t>. 2001.</w:t>
      </w:r>
      <w:r w:rsidRPr="00CB07F5">
        <w:rPr>
          <w:i/>
        </w:rPr>
        <w:t xml:space="preserve"> Race and the Death Penalty in North Carolina</w:t>
      </w:r>
      <w:r w:rsidR="00CB07F5">
        <w:rPr>
          <w:i/>
        </w:rPr>
        <w:t>:</w:t>
      </w:r>
      <w:r w:rsidRPr="00CB07F5">
        <w:rPr>
          <w:i/>
        </w:rPr>
        <w:t xml:space="preserve"> </w:t>
      </w:r>
      <w:r w:rsidR="00CB07F5">
        <w:rPr>
          <w:i/>
        </w:rPr>
        <w:t>A</w:t>
      </w:r>
      <w:r w:rsidRPr="00CB07F5">
        <w:rPr>
          <w:i/>
        </w:rPr>
        <w:t>n Empirical Analysis: 1993-19</w:t>
      </w:r>
      <w:r w:rsidR="00CB07F5">
        <w:rPr>
          <w:i/>
        </w:rPr>
        <w:t>9</w:t>
      </w:r>
      <w:r w:rsidRPr="00CB07F5">
        <w:rPr>
          <w:i/>
        </w:rPr>
        <w:t>9</w:t>
      </w:r>
      <w:r w:rsidRPr="008F45D7">
        <w:t xml:space="preserve">. </w:t>
      </w:r>
      <w:r w:rsidR="00CB07F5">
        <w:t>Chapel Hill: University of North Carolina. Available at:</w:t>
      </w:r>
      <w:r w:rsidRPr="008F45D7">
        <w:t xml:space="preserve"> </w:t>
      </w:r>
      <w:hyperlink r:id="rId13" w:history="1">
        <w:r w:rsidRPr="008F45D7">
          <w:t>http://www.deathpenaltyinfo.org/race-and-death-penalty-north-carolina</w:t>
        </w:r>
      </w:hyperlink>
      <w:r w:rsidRPr="008F45D7">
        <w:t xml:space="preserve"> (accessed August, 19 2016). </w:t>
      </w:r>
    </w:p>
    <w:p w:rsidR="008A0D7B" w:rsidRDefault="008A0D7B" w:rsidP="008A0D7B">
      <w:pPr>
        <w:pStyle w:val="Biblio2"/>
      </w:pPr>
      <w:proofErr w:type="spellStart"/>
      <w:r w:rsidRPr="00030CBA">
        <w:t>Vidma</w:t>
      </w:r>
      <w:r>
        <w:t>r</w:t>
      </w:r>
      <w:proofErr w:type="spellEnd"/>
      <w:r>
        <w:t xml:space="preserve">, Neil, and Phoebe Ellsworth. 1974. </w:t>
      </w:r>
      <w:r w:rsidRPr="00030CBA">
        <w:t>Public Opinion and the Death Penalty.</w:t>
      </w:r>
      <w:r>
        <w:t xml:space="preserve"> </w:t>
      </w:r>
      <w:r w:rsidRPr="00030CBA">
        <w:rPr>
          <w:i/>
        </w:rPr>
        <w:t>Stanford Law Review</w:t>
      </w:r>
      <w:r>
        <w:t xml:space="preserve"> 26, </w:t>
      </w:r>
      <w:r w:rsidRPr="00030CBA">
        <w:t xml:space="preserve">6: 1245-1270. </w:t>
      </w:r>
    </w:p>
    <w:p w:rsidR="008A0D7B" w:rsidRDefault="008A0D7B" w:rsidP="008A0D7B">
      <w:pPr>
        <w:pStyle w:val="Biblio2"/>
      </w:pPr>
      <w:r>
        <w:t xml:space="preserve">Vito, </w:t>
      </w:r>
      <w:proofErr w:type="spellStart"/>
      <w:r>
        <w:t>Gennaro</w:t>
      </w:r>
      <w:proofErr w:type="spellEnd"/>
      <w:r>
        <w:t xml:space="preserve"> F., and Thomas J. </w:t>
      </w:r>
      <w:proofErr w:type="spellStart"/>
      <w:r>
        <w:t>Keil</w:t>
      </w:r>
      <w:proofErr w:type="spellEnd"/>
      <w:r>
        <w:t>. 1988</w:t>
      </w:r>
      <w:r w:rsidRPr="00A960CF">
        <w:t xml:space="preserve">. </w:t>
      </w:r>
      <w:r>
        <w:t>Capital Sentencing in Kentucky: An Analysis of the Factors Influencing Decision Making in the Post-Gregg Period</w:t>
      </w:r>
      <w:r w:rsidRPr="00A960CF">
        <w:t xml:space="preserve">. </w:t>
      </w:r>
      <w:r>
        <w:rPr>
          <w:i/>
        </w:rPr>
        <w:t xml:space="preserve">Journal of Criminal Law and Criminology </w:t>
      </w:r>
      <w:r>
        <w:t>79, 2: 483-503.</w:t>
      </w:r>
    </w:p>
    <w:p w:rsidR="008A0D7B" w:rsidRPr="006613C0" w:rsidRDefault="008A0D7B" w:rsidP="008A0D7B">
      <w:pPr>
        <w:pStyle w:val="Biblio2"/>
      </w:pPr>
      <w:r w:rsidRPr="001F36C0">
        <w:t>Welty, Jeffrey B. 2013.</w:t>
      </w:r>
      <w:r>
        <w:t xml:space="preserve"> </w:t>
      </w:r>
      <w:r w:rsidRPr="001F36C0">
        <w:rPr>
          <w:i/>
        </w:rPr>
        <w:t>North Carolina Capital Case Law Handbook</w:t>
      </w:r>
      <w:r w:rsidRPr="001F36C0">
        <w:t>. Chapel Hill, NC: University of North Carolina School of Government.</w:t>
      </w:r>
    </w:p>
    <w:p w:rsidR="008A0D7B" w:rsidRDefault="008A0D7B" w:rsidP="008A0D7B">
      <w:pPr>
        <w:pStyle w:val="Biblio2"/>
      </w:pPr>
      <w:proofErr w:type="spellStart"/>
      <w:r w:rsidRPr="006613C0">
        <w:t>Wermiel</w:t>
      </w:r>
      <w:proofErr w:type="spellEnd"/>
      <w:r w:rsidRPr="006613C0">
        <w:t>, Stephen. 2012.</w:t>
      </w:r>
      <w:r>
        <w:t xml:space="preserve"> </w:t>
      </w:r>
      <w:r w:rsidRPr="006613C0">
        <w:t>SCOTUS for law students (sponsored by Bloomberg Law</w:t>
      </w:r>
      <w:r>
        <w:t>): Handling stay applications.</w:t>
      </w:r>
      <w:r w:rsidRPr="006613C0">
        <w:t xml:space="preserve"> </w:t>
      </w:r>
      <w:r w:rsidRPr="006613C0">
        <w:rPr>
          <w:i/>
        </w:rPr>
        <w:t>SCOTUSblog.com</w:t>
      </w:r>
      <w:r>
        <w:t xml:space="preserve"> (October 26). Available at: </w:t>
      </w:r>
      <w:r w:rsidRPr="002274B4">
        <w:lastRenderedPageBreak/>
        <w:t>http://www.scotusblog.com/2012/10/scotus-for-law-students-sponsored-by-bloomberg-law-handling-stay-applications/</w:t>
      </w:r>
    </w:p>
    <w:p w:rsidR="008A0D7B" w:rsidRDefault="008A0D7B" w:rsidP="008A0D7B">
      <w:pPr>
        <w:pStyle w:val="Biblio2"/>
      </w:pPr>
      <w:r w:rsidRPr="00A50FCC">
        <w:t xml:space="preserve">White, Welsh S. </w:t>
      </w:r>
      <w:r>
        <w:t xml:space="preserve">2006. </w:t>
      </w:r>
      <w:r w:rsidRPr="00CB07F5">
        <w:rPr>
          <w:i/>
        </w:rPr>
        <w:t>Litigating in the Shadow of Death: Defense Attorneys in Capital Cases.</w:t>
      </w:r>
      <w:r w:rsidRPr="00A50FCC">
        <w:t xml:space="preserve"> Ann </w:t>
      </w:r>
      <w:r>
        <w:t>Arbor, MI: University of Michigan Press</w:t>
      </w:r>
      <w:r w:rsidRPr="00A50FCC">
        <w:t>.</w:t>
      </w:r>
    </w:p>
    <w:p w:rsidR="008A0D7B" w:rsidRPr="008F45D7" w:rsidRDefault="008A0D7B" w:rsidP="003967C0">
      <w:pPr>
        <w:pStyle w:val="biblio20"/>
      </w:pPr>
      <w:r w:rsidRPr="008F45D7">
        <w:t>Williams, Marian R., and Holcomb, Jefferson E. 2001. Racial Disparities and Death Sentences in Ohio</w:t>
      </w:r>
      <w:r>
        <w:t xml:space="preserve">. </w:t>
      </w:r>
      <w:r w:rsidRPr="008F45D7">
        <w:rPr>
          <w:i/>
        </w:rPr>
        <w:t>Journal of Criminal Justice</w:t>
      </w:r>
      <w:r w:rsidRPr="008F45D7">
        <w:t xml:space="preserve"> 29 (3): 207-218.</w:t>
      </w:r>
    </w:p>
    <w:p w:rsidR="008A0D7B" w:rsidRPr="001E3138" w:rsidRDefault="008A0D7B" w:rsidP="008A0D7B">
      <w:pPr>
        <w:pStyle w:val="Biblio2"/>
      </w:pPr>
      <w:r>
        <w:t xml:space="preserve">Xu, </w:t>
      </w:r>
      <w:proofErr w:type="spellStart"/>
      <w:r>
        <w:t>Jiquan</w:t>
      </w:r>
      <w:proofErr w:type="spellEnd"/>
      <w:r>
        <w:t xml:space="preserve">, Sherry L. Murphy, Kenneth D. </w:t>
      </w:r>
      <w:proofErr w:type="spellStart"/>
      <w:r>
        <w:t>Kochanek</w:t>
      </w:r>
      <w:proofErr w:type="spellEnd"/>
      <w:r>
        <w:t xml:space="preserve">, and Brigham A. Bastian. 2016. </w:t>
      </w:r>
      <w:r w:rsidRPr="00CB07F5">
        <w:rPr>
          <w:i/>
        </w:rPr>
        <w:t>Deaths: Final Data for 2013</w:t>
      </w:r>
      <w:r>
        <w:t>. National Vital Statistics Reports 64, 2 (16 February)</w:t>
      </w:r>
    </w:p>
    <w:p w:rsidR="008A0D7B" w:rsidRPr="00297112" w:rsidRDefault="008A0D7B" w:rsidP="008A0D7B">
      <w:pPr>
        <w:pStyle w:val="Biblio2"/>
      </w:pPr>
      <w:proofErr w:type="spellStart"/>
      <w:r>
        <w:t>Zalman</w:t>
      </w:r>
      <w:proofErr w:type="spellEnd"/>
      <w:r>
        <w:t xml:space="preserve">, Marvin. 2012. </w:t>
      </w:r>
      <w:r w:rsidRPr="00136369">
        <w:t>Qualitatively</w:t>
      </w:r>
      <w:r>
        <w:t xml:space="preserve"> Estimating the Incidence of Wrongful Convictions. </w:t>
      </w:r>
      <w:r w:rsidRPr="00136369">
        <w:rPr>
          <w:i/>
        </w:rPr>
        <w:t>Criminal Law Bulletin</w:t>
      </w:r>
      <w:r>
        <w:t xml:space="preserve"> 48, 2: 221-79.</w:t>
      </w:r>
    </w:p>
    <w:p w:rsidR="008A0D7B" w:rsidRPr="003544C7" w:rsidRDefault="008A0D7B" w:rsidP="008A0D7B">
      <w:pPr>
        <w:pStyle w:val="Biblio2"/>
      </w:pPr>
      <w:proofErr w:type="spellStart"/>
      <w:r w:rsidRPr="003544C7">
        <w:t>Zimring</w:t>
      </w:r>
      <w:proofErr w:type="spellEnd"/>
      <w:r w:rsidRPr="003544C7">
        <w:t>, Franklin E.</w:t>
      </w:r>
      <w:r>
        <w:t xml:space="preserve"> </w:t>
      </w:r>
      <w:r w:rsidRPr="003544C7">
        <w:t>2003.</w:t>
      </w:r>
      <w:r>
        <w:t xml:space="preserve"> </w:t>
      </w:r>
      <w:r w:rsidRPr="003544C7">
        <w:rPr>
          <w:i/>
        </w:rPr>
        <w:t>The Contradictions of American Capital Punishment</w:t>
      </w:r>
      <w:r w:rsidRPr="003544C7">
        <w:t>.</w:t>
      </w:r>
      <w:r>
        <w:t xml:space="preserve"> </w:t>
      </w:r>
      <w:r w:rsidRPr="003544C7">
        <w:t>New York: Oxford University Press.</w:t>
      </w:r>
    </w:p>
    <w:p w:rsidR="008A0D7B" w:rsidRDefault="008A0D7B" w:rsidP="008A0D7B">
      <w:pPr>
        <w:pStyle w:val="Biblio2"/>
      </w:pPr>
      <w:proofErr w:type="spellStart"/>
      <w:r>
        <w:t>Zimring</w:t>
      </w:r>
      <w:proofErr w:type="spellEnd"/>
      <w:r>
        <w:t>, Franklin E. 2007</w:t>
      </w:r>
      <w:r w:rsidRPr="003544C7">
        <w:t>.</w:t>
      </w:r>
      <w:r>
        <w:t xml:space="preserve"> </w:t>
      </w:r>
      <w:r>
        <w:rPr>
          <w:i/>
        </w:rPr>
        <w:t xml:space="preserve">The Great American Crime Decline. </w:t>
      </w:r>
      <w:r w:rsidRPr="003544C7">
        <w:t>New York: Oxford University Press.</w:t>
      </w:r>
    </w:p>
    <w:p w:rsidR="008A0D7B" w:rsidRDefault="008A0D7B" w:rsidP="008A0D7B">
      <w:pPr>
        <w:pStyle w:val="Biblio2"/>
      </w:pPr>
      <w:proofErr w:type="spellStart"/>
      <w:r>
        <w:t>Zimring</w:t>
      </w:r>
      <w:proofErr w:type="spellEnd"/>
      <w:r>
        <w:t>, Franklin. E., and Gordon Hawkins. 1986</w:t>
      </w:r>
      <w:r w:rsidRPr="0027500E">
        <w:t xml:space="preserve">. </w:t>
      </w:r>
      <w:r w:rsidRPr="0027500E">
        <w:rPr>
          <w:i/>
          <w:iCs/>
        </w:rPr>
        <w:t>Capital Punishment and the American Agenda</w:t>
      </w:r>
      <w:r w:rsidRPr="0027500E">
        <w:t xml:space="preserve">. </w:t>
      </w:r>
      <w:r>
        <w:t>Cambridge: Cambridge University Press.</w:t>
      </w:r>
    </w:p>
    <w:p w:rsidR="003967C0" w:rsidRDefault="008A0D7B" w:rsidP="008A0D7B">
      <w:pPr>
        <w:pStyle w:val="Heading1"/>
      </w:pPr>
      <w:r>
        <w:t>News Sources</w:t>
      </w:r>
      <w:r w:rsidR="003967C0">
        <w:rPr>
          <w:rStyle w:val="EndnoteReference"/>
        </w:rPr>
        <w:endnoteReference w:id="1"/>
      </w:r>
    </w:p>
    <w:p w:rsidR="008A0D7B" w:rsidRDefault="008A0D7B" w:rsidP="008A0D7B">
      <w:pPr>
        <w:pStyle w:val="Biblio2"/>
      </w:pPr>
      <w:r w:rsidRPr="000D66D1">
        <w:t>Associated Press.</w:t>
      </w:r>
      <w:r>
        <w:t xml:space="preserve"> </w:t>
      </w:r>
      <w:r w:rsidRPr="000D66D1">
        <w:t>2016.</w:t>
      </w:r>
      <w:r>
        <w:t xml:space="preserve"> </w:t>
      </w:r>
      <w:r w:rsidRPr="000D66D1">
        <w:t>Texas Court Halts Execution of Man Who Didn</w:t>
      </w:r>
      <w:r>
        <w:t>’</w:t>
      </w:r>
      <w:r w:rsidRPr="000D66D1">
        <w:t>t Pull Trigger.</w:t>
      </w:r>
      <w:r>
        <w:t xml:space="preserve"> </w:t>
      </w:r>
      <w:r w:rsidRPr="000D66D1">
        <w:rPr>
          <w:i/>
        </w:rPr>
        <w:t>New York Times.</w:t>
      </w:r>
      <w:r>
        <w:rPr>
          <w:i/>
        </w:rPr>
        <w:t xml:space="preserve"> </w:t>
      </w:r>
      <w:r w:rsidRPr="000D66D1">
        <w:t>19 August.</w:t>
      </w:r>
    </w:p>
    <w:p w:rsidR="008A0D7B" w:rsidRDefault="008A0D7B" w:rsidP="008A0D7B">
      <w:pPr>
        <w:pStyle w:val="Biblio2"/>
      </w:pPr>
      <w:proofErr w:type="spellStart"/>
      <w:r>
        <w:t>Bauerlein</w:t>
      </w:r>
      <w:proofErr w:type="spellEnd"/>
      <w:r>
        <w:t xml:space="preserve">, Valerie. 2016. Church Gunman </w:t>
      </w:r>
      <w:proofErr w:type="spellStart"/>
      <w:r>
        <w:t>Dylann</w:t>
      </w:r>
      <w:proofErr w:type="spellEnd"/>
      <w:r>
        <w:t xml:space="preserve"> Roof Sticks to Plan to Represent Himself. </w:t>
      </w:r>
      <w:r>
        <w:rPr>
          <w:i/>
        </w:rPr>
        <w:t>Wall Street Journal.</w:t>
      </w:r>
      <w:r>
        <w:t xml:space="preserve"> 28 December. </w:t>
      </w:r>
    </w:p>
    <w:p w:rsidR="008A0D7B" w:rsidRDefault="008A0D7B" w:rsidP="008A0D7B">
      <w:pPr>
        <w:pStyle w:val="Biblio2"/>
      </w:pPr>
      <w:proofErr w:type="spellStart"/>
      <w:r w:rsidRPr="0040710B">
        <w:t>Bazelon</w:t>
      </w:r>
      <w:proofErr w:type="spellEnd"/>
      <w:r w:rsidRPr="0040710B">
        <w:t>, Emily. 2016. Where the Death Penalty Still Lives.</w:t>
      </w:r>
      <w:r>
        <w:t xml:space="preserve"> </w:t>
      </w:r>
      <w:r w:rsidRPr="0040710B">
        <w:rPr>
          <w:i/>
        </w:rPr>
        <w:t>New York Times Magazine</w:t>
      </w:r>
      <w:r>
        <w:t xml:space="preserve">. </w:t>
      </w:r>
      <w:r w:rsidRPr="0040710B">
        <w:t>23 August.</w:t>
      </w:r>
    </w:p>
    <w:p w:rsidR="008A0D7B" w:rsidRPr="001F36C0" w:rsidRDefault="008A0D7B" w:rsidP="008A0D7B">
      <w:pPr>
        <w:pStyle w:val="Biblio2"/>
      </w:pPr>
      <w:r w:rsidRPr="001F36C0">
        <w:lastRenderedPageBreak/>
        <w:t>Berman, Mark.</w:t>
      </w:r>
      <w:r>
        <w:t xml:space="preserve"> </w:t>
      </w:r>
      <w:r w:rsidRPr="001F36C0">
        <w:t xml:space="preserve">2015a. Georgia Executes Kelly </w:t>
      </w:r>
      <w:proofErr w:type="spellStart"/>
      <w:r w:rsidRPr="001F36C0">
        <w:t>Gissendaner</w:t>
      </w:r>
      <w:proofErr w:type="spellEnd"/>
      <w:r w:rsidRPr="001F36C0">
        <w:t xml:space="preserve"> after Supreme Court Denies Stay</w:t>
      </w:r>
      <w:r>
        <w:t xml:space="preserve"> </w:t>
      </w:r>
      <w:r w:rsidRPr="001F36C0">
        <w:t xml:space="preserve">Requests. </w:t>
      </w:r>
      <w:r w:rsidRPr="001F36C0">
        <w:rPr>
          <w:i/>
        </w:rPr>
        <w:t>The Washington Post</w:t>
      </w:r>
      <w:r>
        <w:t>. 30 September</w:t>
      </w:r>
      <w:r w:rsidRPr="001F36C0">
        <w:t xml:space="preserve">. </w:t>
      </w:r>
    </w:p>
    <w:p w:rsidR="008A0D7B" w:rsidRDefault="008A0D7B" w:rsidP="008A0D7B">
      <w:pPr>
        <w:pStyle w:val="Biblio2"/>
      </w:pPr>
      <w:r w:rsidRPr="001F36C0">
        <w:t xml:space="preserve">Berman, Mark. 2015b. Oklahoma Governor Halts Execution of Richard </w:t>
      </w:r>
      <w:proofErr w:type="spellStart"/>
      <w:r w:rsidRPr="001F36C0">
        <w:t>Glossip</w:t>
      </w:r>
      <w:proofErr w:type="spellEnd"/>
      <w:r w:rsidRPr="001F36C0">
        <w:t xml:space="preserve"> Due to ‘Last</w:t>
      </w:r>
      <w:r>
        <w:t xml:space="preserve"> </w:t>
      </w:r>
      <w:r w:rsidRPr="001F36C0">
        <w:t xml:space="preserve">Minute Questions’ About the Drugs Involved. </w:t>
      </w:r>
      <w:r w:rsidRPr="001F36C0">
        <w:rPr>
          <w:i/>
        </w:rPr>
        <w:t>Washington Post</w:t>
      </w:r>
      <w:r>
        <w:rPr>
          <w:i/>
        </w:rPr>
        <w:t>.</w:t>
      </w:r>
      <w:r w:rsidRPr="001F36C0">
        <w:t xml:space="preserve"> </w:t>
      </w:r>
      <w:r>
        <w:t xml:space="preserve">30 </w:t>
      </w:r>
      <w:r w:rsidRPr="001F36C0">
        <w:t xml:space="preserve">September. </w:t>
      </w:r>
    </w:p>
    <w:p w:rsidR="008A0D7B" w:rsidRDefault="008A0D7B" w:rsidP="008A0D7B">
      <w:pPr>
        <w:pStyle w:val="Biblio2"/>
      </w:pPr>
      <w:r w:rsidRPr="001F36C0">
        <w:t>Berman, Mark.</w:t>
      </w:r>
      <w:r>
        <w:t xml:space="preserve"> </w:t>
      </w:r>
      <w:r w:rsidRPr="001F36C0">
        <w:t>2016.</w:t>
      </w:r>
      <w:r>
        <w:t xml:space="preserve"> </w:t>
      </w:r>
      <w:r w:rsidRPr="001F36C0">
        <w:t>Oklahoma Lethal Injection Process Muddled by ‘Inexcusable Failure,’</w:t>
      </w:r>
      <w:r>
        <w:t xml:space="preserve"> </w:t>
      </w:r>
      <w:r w:rsidRPr="001F36C0">
        <w:t>Grand Jury Finds.</w:t>
      </w:r>
      <w:r>
        <w:t xml:space="preserve"> </w:t>
      </w:r>
      <w:r w:rsidRPr="001F36C0">
        <w:rPr>
          <w:i/>
        </w:rPr>
        <w:t>Washington Post</w:t>
      </w:r>
      <w:r w:rsidRPr="001F36C0">
        <w:t>.</w:t>
      </w:r>
      <w:r>
        <w:t xml:space="preserve"> 19 May 19</w:t>
      </w:r>
      <w:r w:rsidRPr="001F36C0">
        <w:t xml:space="preserve">. </w:t>
      </w:r>
    </w:p>
    <w:p w:rsidR="008A0D7B" w:rsidRDefault="008A0D7B" w:rsidP="008A0D7B">
      <w:pPr>
        <w:pStyle w:val="Biblio2"/>
      </w:pPr>
      <w:proofErr w:type="spellStart"/>
      <w:r w:rsidRPr="001F36C0">
        <w:t>Beutler</w:t>
      </w:r>
      <w:proofErr w:type="spellEnd"/>
      <w:r w:rsidRPr="001F36C0">
        <w:t>, Brian.</w:t>
      </w:r>
      <w:r>
        <w:t xml:space="preserve"> </w:t>
      </w:r>
      <w:r w:rsidRPr="001F36C0">
        <w:t>2014.</w:t>
      </w:r>
      <w:r>
        <w:t xml:space="preserve"> </w:t>
      </w:r>
      <w:r w:rsidRPr="001F36C0">
        <w:t>Antonin Scalia Used This Wrongful Conviction to Defend the Death</w:t>
      </w:r>
      <w:r>
        <w:t xml:space="preserve"> </w:t>
      </w:r>
      <w:r w:rsidRPr="001F36C0">
        <w:t>Penalty.</w:t>
      </w:r>
      <w:r>
        <w:t xml:space="preserve"> </w:t>
      </w:r>
      <w:r w:rsidRPr="001F36C0">
        <w:rPr>
          <w:i/>
        </w:rPr>
        <w:t>The New Republic</w:t>
      </w:r>
      <w:r>
        <w:rPr>
          <w:i/>
        </w:rPr>
        <w:t xml:space="preserve">. </w:t>
      </w:r>
      <w:r>
        <w:t>4 September 4</w:t>
      </w:r>
      <w:r w:rsidRPr="001F36C0">
        <w:t xml:space="preserve">. </w:t>
      </w:r>
    </w:p>
    <w:p w:rsidR="008A0D7B" w:rsidRDefault="008A0D7B" w:rsidP="008A0D7B">
      <w:pPr>
        <w:pStyle w:val="Biblio2"/>
      </w:pPr>
      <w:proofErr w:type="spellStart"/>
      <w:r w:rsidRPr="001F36C0">
        <w:t>Brambila</w:t>
      </w:r>
      <w:proofErr w:type="spellEnd"/>
      <w:r w:rsidRPr="001F36C0">
        <w:t>, Nicole C. 2016.</w:t>
      </w:r>
      <w:r>
        <w:t xml:space="preserve"> </w:t>
      </w:r>
      <w:r w:rsidRPr="001F36C0">
        <w:t>Executing Justice: The Discretionary Nature of the Death Penalty in Pennsylvania.</w:t>
      </w:r>
      <w:r>
        <w:t xml:space="preserve"> </w:t>
      </w:r>
      <w:r w:rsidRPr="001F36C0">
        <w:rPr>
          <w:i/>
        </w:rPr>
        <w:t>Reading Eagle</w:t>
      </w:r>
      <w:r>
        <w:t>. 20 J</w:t>
      </w:r>
      <w:r w:rsidRPr="001F36C0">
        <w:t>une</w:t>
      </w:r>
      <w:r>
        <w:t>.</w:t>
      </w:r>
      <w:r w:rsidRPr="001F36C0">
        <w:t xml:space="preserve"> </w:t>
      </w:r>
    </w:p>
    <w:p w:rsidR="008A0D7B" w:rsidRDefault="008A0D7B" w:rsidP="008A0D7B">
      <w:pPr>
        <w:pStyle w:val="Biblio2"/>
      </w:pPr>
      <w:r w:rsidRPr="001F36C0">
        <w:t>Brewer, Graham Lee.</w:t>
      </w:r>
      <w:r>
        <w:t xml:space="preserve"> </w:t>
      </w:r>
      <w:r w:rsidRPr="001F36C0">
        <w:t>2015.</w:t>
      </w:r>
      <w:r>
        <w:t xml:space="preserve"> </w:t>
      </w:r>
      <w:r w:rsidRPr="001F36C0">
        <w:t xml:space="preserve">Oklahoma Department of Corrections Director Resigns. </w:t>
      </w:r>
      <w:r w:rsidRPr="001F36C0">
        <w:rPr>
          <w:i/>
        </w:rPr>
        <w:t>NewsOK.com</w:t>
      </w:r>
      <w:r>
        <w:t xml:space="preserve">. 4 </w:t>
      </w:r>
      <w:r w:rsidRPr="001F36C0">
        <w:t>December 4</w:t>
      </w:r>
      <w:r>
        <w:t xml:space="preserve">. </w:t>
      </w:r>
    </w:p>
    <w:p w:rsidR="008A0D7B" w:rsidRDefault="008A0D7B" w:rsidP="008A0D7B">
      <w:pPr>
        <w:pStyle w:val="Biblio2"/>
      </w:pPr>
      <w:proofErr w:type="spellStart"/>
      <w:r>
        <w:t>Bulik</w:t>
      </w:r>
      <w:proofErr w:type="spellEnd"/>
      <w:r>
        <w:t xml:space="preserve">, Mark. 2015. 1890: The Electric Chair: ‘Far Worse Than Hanging’. </w:t>
      </w:r>
      <w:r w:rsidRPr="006E4322">
        <w:rPr>
          <w:i/>
        </w:rPr>
        <w:t>The New York Times</w:t>
      </w:r>
      <w:r>
        <w:t>. 7 August.</w:t>
      </w:r>
    </w:p>
    <w:p w:rsidR="008A0D7B" w:rsidRDefault="008A0D7B" w:rsidP="003967C0">
      <w:pPr>
        <w:pStyle w:val="biblio20"/>
      </w:pPr>
      <w:proofErr w:type="spellStart"/>
      <w:r>
        <w:t>Carrigan</w:t>
      </w:r>
      <w:proofErr w:type="spellEnd"/>
      <w:r>
        <w:t xml:space="preserve">, William D., and Clive Webb. 2015. When Americans Lynched Mexicans. </w:t>
      </w:r>
      <w:r w:rsidRPr="004C4376">
        <w:rPr>
          <w:i/>
        </w:rPr>
        <w:t>New York Times</w:t>
      </w:r>
      <w:r>
        <w:t xml:space="preserve">. 20 February. </w:t>
      </w:r>
    </w:p>
    <w:p w:rsidR="008A0D7B" w:rsidRPr="001F36C0" w:rsidRDefault="008A0D7B" w:rsidP="008A0D7B">
      <w:pPr>
        <w:pStyle w:val="Biblio2"/>
      </w:pPr>
      <w:r w:rsidRPr="001F36C0">
        <w:t>Cogan, Marin.</w:t>
      </w:r>
      <w:r>
        <w:t xml:space="preserve"> </w:t>
      </w:r>
      <w:r w:rsidRPr="001F36C0">
        <w:t>2016.</w:t>
      </w:r>
      <w:r>
        <w:t xml:space="preserve"> </w:t>
      </w:r>
      <w:r w:rsidRPr="001F36C0">
        <w:t>Meet the Red-State Conservatives Fighting to Abolish the Death Penalty.</w:t>
      </w:r>
      <w:r>
        <w:t xml:space="preserve"> </w:t>
      </w:r>
      <w:r w:rsidRPr="001F36C0">
        <w:rPr>
          <w:i/>
        </w:rPr>
        <w:t>Washington Post</w:t>
      </w:r>
      <w:r w:rsidRPr="001F36C0">
        <w:t xml:space="preserve">. June 3. </w:t>
      </w:r>
    </w:p>
    <w:p w:rsidR="008A0D7B" w:rsidRDefault="008A0D7B" w:rsidP="008A0D7B">
      <w:pPr>
        <w:pStyle w:val="Biblio2"/>
      </w:pPr>
      <w:r w:rsidRPr="001F36C0">
        <w:t>Connor, Tracy. 2015a. Georgia Executes Warren Lee Hill Despite Low IQ Claim. </w:t>
      </w:r>
      <w:r w:rsidRPr="001F36C0">
        <w:rPr>
          <w:i/>
          <w:iCs/>
        </w:rPr>
        <w:t>NBC News</w:t>
      </w:r>
      <w:r>
        <w:t>. 27 January.</w:t>
      </w:r>
      <w:r w:rsidRPr="001F36C0">
        <w:t xml:space="preserve"> </w:t>
      </w:r>
    </w:p>
    <w:p w:rsidR="008A0D7B" w:rsidRDefault="008A0D7B" w:rsidP="008A0D7B">
      <w:pPr>
        <w:pStyle w:val="Biblio2"/>
      </w:pPr>
      <w:r w:rsidRPr="001F36C0">
        <w:t>Connor, Tracy. 2015b. Oklahoma Execution: Baby’s Mom Says Killer Charles Warner Should Live. </w:t>
      </w:r>
      <w:r w:rsidRPr="001F36C0">
        <w:rPr>
          <w:i/>
          <w:iCs/>
        </w:rPr>
        <w:t>NBC News</w:t>
      </w:r>
      <w:r>
        <w:t>. 15 January.</w:t>
      </w:r>
      <w:r w:rsidRPr="001F36C0">
        <w:t xml:space="preserve"> </w:t>
      </w:r>
    </w:p>
    <w:p w:rsidR="008A0D7B" w:rsidRDefault="008A0D7B" w:rsidP="008A0D7B">
      <w:pPr>
        <w:pStyle w:val="Biblio2"/>
      </w:pPr>
      <w:r w:rsidRPr="001F36C0">
        <w:lastRenderedPageBreak/>
        <w:t xml:space="preserve">Connor, Tracy. 2015c. Oklahoma Governor Halts Richard </w:t>
      </w:r>
      <w:proofErr w:type="spellStart"/>
      <w:r w:rsidRPr="001F36C0">
        <w:t>Glossip</w:t>
      </w:r>
      <w:proofErr w:type="spellEnd"/>
      <w:r w:rsidRPr="001F36C0">
        <w:t xml:space="preserve"> Execution at Last Minute. </w:t>
      </w:r>
      <w:r w:rsidRPr="001F36C0">
        <w:rPr>
          <w:i/>
        </w:rPr>
        <w:t>NBC News</w:t>
      </w:r>
      <w:r>
        <w:t>. 30 September.</w:t>
      </w:r>
    </w:p>
    <w:p w:rsidR="008A0D7B" w:rsidRDefault="008A0D7B" w:rsidP="008A0D7B">
      <w:pPr>
        <w:pStyle w:val="Biblio2"/>
      </w:pPr>
      <w:r w:rsidRPr="001F36C0">
        <w:t>Cross, Phil.</w:t>
      </w:r>
      <w:r>
        <w:t xml:space="preserve"> </w:t>
      </w:r>
      <w:r w:rsidRPr="001F36C0">
        <w:t>2016.</w:t>
      </w:r>
      <w:r>
        <w:t xml:space="preserve"> </w:t>
      </w:r>
      <w:r w:rsidRPr="001F36C0">
        <w:t xml:space="preserve">Executions Will Not Resume in Oklahoma in 2016. </w:t>
      </w:r>
      <w:r w:rsidRPr="001F36C0">
        <w:rPr>
          <w:i/>
        </w:rPr>
        <w:t>KOKH Fox News 25</w:t>
      </w:r>
      <w:r>
        <w:rPr>
          <w:i/>
        </w:rPr>
        <w:t xml:space="preserve">. </w:t>
      </w:r>
      <w:r>
        <w:t xml:space="preserve">3 August. </w:t>
      </w:r>
    </w:p>
    <w:p w:rsidR="008A0D7B" w:rsidRDefault="008A0D7B" w:rsidP="008A0D7B">
      <w:pPr>
        <w:pStyle w:val="Biblio2"/>
      </w:pPr>
      <w:r w:rsidRPr="001F36C0">
        <w:t>Denver Post, The. 2013.</w:t>
      </w:r>
      <w:r>
        <w:t xml:space="preserve"> </w:t>
      </w:r>
      <w:r w:rsidRPr="001F36C0">
        <w:t>Nathan Dunlap Granted “Temporary Reprieve” by Governor.</w:t>
      </w:r>
      <w:r>
        <w:t xml:space="preserve"> </w:t>
      </w:r>
      <w:r w:rsidRPr="001F36C0">
        <w:rPr>
          <w:i/>
        </w:rPr>
        <w:t>The Denver Post</w:t>
      </w:r>
      <w:r>
        <w:t>. 22 May.</w:t>
      </w:r>
    </w:p>
    <w:p w:rsidR="008A0D7B" w:rsidRDefault="008A0D7B" w:rsidP="008A0D7B">
      <w:pPr>
        <w:pStyle w:val="Biblio2"/>
      </w:pPr>
      <w:proofErr w:type="spellStart"/>
      <w:r w:rsidRPr="001F36C0">
        <w:t>DiIulio</w:t>
      </w:r>
      <w:proofErr w:type="spellEnd"/>
      <w:r w:rsidRPr="001F36C0">
        <w:t xml:space="preserve">, John J., 1995. The Coming of the Super-Predators. </w:t>
      </w:r>
      <w:r w:rsidRPr="001F36C0">
        <w:rPr>
          <w:i/>
        </w:rPr>
        <w:t>The Weekly Standard</w:t>
      </w:r>
      <w:r>
        <w:rPr>
          <w:i/>
        </w:rPr>
        <w:t>.</w:t>
      </w:r>
      <w:r>
        <w:t xml:space="preserve"> 23 November</w:t>
      </w:r>
      <w:r w:rsidRPr="001F36C0">
        <w:t xml:space="preserve">. </w:t>
      </w:r>
    </w:p>
    <w:p w:rsidR="008A0D7B" w:rsidRDefault="008A0D7B" w:rsidP="003967C0">
      <w:pPr>
        <w:pStyle w:val="biblio20"/>
      </w:pPr>
      <w:r>
        <w:t xml:space="preserve">Feldman, Noah. 2016. Death-Penalty </w:t>
      </w:r>
      <w:proofErr w:type="spellStart"/>
      <w:r>
        <w:t>Drugmaker</w:t>
      </w:r>
      <w:proofErr w:type="spellEnd"/>
      <w:r>
        <w:t xml:space="preserve"> Shouldn’t be Anonymous. Bloomberg.com. 26 September. </w:t>
      </w:r>
    </w:p>
    <w:p w:rsidR="008A0D7B" w:rsidRDefault="008A0D7B" w:rsidP="008A0D7B">
      <w:pPr>
        <w:pStyle w:val="Biblio2"/>
      </w:pPr>
      <w:r w:rsidRPr="001F36C0">
        <w:t xml:space="preserve">Ford, Matt. 2015. The Troubling Case of Richard </w:t>
      </w:r>
      <w:proofErr w:type="spellStart"/>
      <w:r w:rsidRPr="001F36C0">
        <w:t>Glossip</w:t>
      </w:r>
      <w:proofErr w:type="spellEnd"/>
      <w:r w:rsidRPr="001F36C0">
        <w:t xml:space="preserve">. </w:t>
      </w:r>
      <w:r w:rsidRPr="001F36C0">
        <w:rPr>
          <w:i/>
        </w:rPr>
        <w:t>The Atlantic</w:t>
      </w:r>
      <w:r>
        <w:t>. 16 September.</w:t>
      </w:r>
    </w:p>
    <w:p w:rsidR="008A0D7B" w:rsidRDefault="008A0D7B" w:rsidP="008A0D7B">
      <w:pPr>
        <w:pStyle w:val="Biblio2"/>
      </w:pPr>
      <w:r w:rsidRPr="001F36C0">
        <w:t xml:space="preserve">Forsyth, Jim. 2012. John </w:t>
      </w:r>
      <w:proofErr w:type="spellStart"/>
      <w:r w:rsidRPr="001F36C0">
        <w:t>Balentine</w:t>
      </w:r>
      <w:proofErr w:type="spellEnd"/>
      <w:r w:rsidRPr="001F36C0">
        <w:t xml:space="preserve">, On Texas Death Row, Has Execution Delayed 3 Times. </w:t>
      </w:r>
      <w:r w:rsidRPr="001F36C0">
        <w:rPr>
          <w:i/>
        </w:rPr>
        <w:t>The Huffington Post</w:t>
      </w:r>
      <w:r>
        <w:t>. 26 August.</w:t>
      </w:r>
    </w:p>
    <w:p w:rsidR="008A0D7B" w:rsidRDefault="008A0D7B" w:rsidP="008A0D7B">
      <w:pPr>
        <w:pStyle w:val="Biblio2"/>
        <w:rPr>
          <w:rStyle w:val="citationtext"/>
        </w:rPr>
      </w:pPr>
      <w:proofErr w:type="spellStart"/>
      <w:r w:rsidRPr="001F36C0">
        <w:rPr>
          <w:rStyle w:val="citationtext"/>
        </w:rPr>
        <w:t>Gramlich</w:t>
      </w:r>
      <w:proofErr w:type="spellEnd"/>
      <w:r w:rsidRPr="001F36C0">
        <w:rPr>
          <w:rStyle w:val="citationtext"/>
        </w:rPr>
        <w:t xml:space="preserve">, John. 2008. Should Murder Accomplices Face Execution? </w:t>
      </w:r>
      <w:r w:rsidRPr="001F36C0">
        <w:rPr>
          <w:rStyle w:val="citationtext"/>
          <w:i/>
        </w:rPr>
        <w:t>Texas Death Penalty</w:t>
      </w:r>
      <w:r>
        <w:rPr>
          <w:rStyle w:val="citationtext"/>
          <w:i/>
        </w:rPr>
        <w:t>.</w:t>
      </w:r>
      <w:r>
        <w:rPr>
          <w:rStyle w:val="citationtext"/>
        </w:rPr>
        <w:t xml:space="preserve">13 August. </w:t>
      </w:r>
    </w:p>
    <w:p w:rsidR="008A0D7B" w:rsidRDefault="008A0D7B" w:rsidP="008A0D7B">
      <w:pPr>
        <w:pStyle w:val="Biblio2"/>
      </w:pPr>
      <w:proofErr w:type="spellStart"/>
      <w:r>
        <w:t>Grann</w:t>
      </w:r>
      <w:proofErr w:type="spellEnd"/>
      <w:r>
        <w:t xml:space="preserve">, David. 2009. Trial by Fire: Did Texas Execute an Innocent Man? </w:t>
      </w:r>
      <w:r>
        <w:rPr>
          <w:i/>
        </w:rPr>
        <w:t>The New Yorker</w:t>
      </w:r>
      <w:r>
        <w:t>. 7 September.</w:t>
      </w:r>
    </w:p>
    <w:p w:rsidR="008A0D7B" w:rsidRDefault="008A0D7B" w:rsidP="008A0D7B">
      <w:pPr>
        <w:pStyle w:val="Biblio2"/>
      </w:pPr>
      <w:r w:rsidRPr="001F36C0">
        <w:t>Grissom, Brandi.</w:t>
      </w:r>
      <w:r>
        <w:t xml:space="preserve"> </w:t>
      </w:r>
      <w:r w:rsidRPr="001F36C0">
        <w:t>2015.</w:t>
      </w:r>
      <w:r>
        <w:t xml:space="preserve"> </w:t>
      </w:r>
      <w:r w:rsidRPr="001F36C0">
        <w:t>Ex-Marine on Death Row says Jurors should have been told more about PTSD.</w:t>
      </w:r>
      <w:r>
        <w:t xml:space="preserve"> </w:t>
      </w:r>
      <w:r w:rsidRPr="001F36C0">
        <w:rPr>
          <w:i/>
        </w:rPr>
        <w:t>Dallas Morning News</w:t>
      </w:r>
      <w:r>
        <w:t>. 2 August.</w:t>
      </w:r>
    </w:p>
    <w:p w:rsidR="008A0D7B" w:rsidRDefault="008A0D7B" w:rsidP="008A0D7B">
      <w:pPr>
        <w:pStyle w:val="Biblio2"/>
      </w:pPr>
      <w:r w:rsidRPr="001F36C0">
        <w:t xml:space="preserve">Harris, Gardiner, and Mike </w:t>
      </w:r>
      <w:proofErr w:type="spellStart"/>
      <w:r w:rsidRPr="001F36C0">
        <w:t>McPhate</w:t>
      </w:r>
      <w:proofErr w:type="spellEnd"/>
      <w:r w:rsidRPr="001F36C0">
        <w:t>. 2016. John Hinckley, Who Tried to Kill Reagan, Will Be Released.</w:t>
      </w:r>
      <w:r>
        <w:t xml:space="preserve"> </w:t>
      </w:r>
      <w:r w:rsidRPr="001F36C0">
        <w:rPr>
          <w:i/>
        </w:rPr>
        <w:t>New York Times</w:t>
      </w:r>
      <w:r>
        <w:t xml:space="preserve">. 27 July. </w:t>
      </w:r>
    </w:p>
    <w:p w:rsidR="008A0D7B" w:rsidRPr="001F36C0" w:rsidRDefault="008A0D7B" w:rsidP="008A0D7B">
      <w:pPr>
        <w:pStyle w:val="Biblio2"/>
      </w:pPr>
      <w:r w:rsidRPr="001F36C0">
        <w:t xml:space="preserve">Harris, Gardiner, and Mike </w:t>
      </w:r>
      <w:proofErr w:type="spellStart"/>
      <w:r w:rsidRPr="001F36C0">
        <w:t>McPhate</w:t>
      </w:r>
      <w:proofErr w:type="spellEnd"/>
      <w:r w:rsidRPr="001F36C0">
        <w:t>. 2016. John Hinckley, Who Tried to Kill Reagan, Will Be Released.</w:t>
      </w:r>
      <w:r>
        <w:t xml:space="preserve"> </w:t>
      </w:r>
      <w:r w:rsidRPr="001F36C0">
        <w:rPr>
          <w:i/>
        </w:rPr>
        <w:t>New York Times</w:t>
      </w:r>
      <w:r>
        <w:t>. 27 July.</w:t>
      </w:r>
      <w:r w:rsidRPr="001F36C0">
        <w:t xml:space="preserve"> </w:t>
      </w:r>
    </w:p>
    <w:p w:rsidR="008A0D7B" w:rsidRDefault="008A0D7B" w:rsidP="008A0D7B">
      <w:pPr>
        <w:pStyle w:val="Biblio2"/>
      </w:pPr>
      <w:proofErr w:type="spellStart"/>
      <w:r w:rsidRPr="001F36C0">
        <w:lastRenderedPageBreak/>
        <w:t>Hasselle</w:t>
      </w:r>
      <w:proofErr w:type="spellEnd"/>
      <w:r w:rsidRPr="001F36C0">
        <w:t xml:space="preserve">, Della, and John </w:t>
      </w:r>
      <w:proofErr w:type="spellStart"/>
      <w:r w:rsidRPr="001F36C0">
        <w:t>Simerman</w:t>
      </w:r>
      <w:proofErr w:type="spellEnd"/>
      <w:r w:rsidRPr="001F36C0">
        <w:t>.</w:t>
      </w:r>
      <w:r>
        <w:t xml:space="preserve"> </w:t>
      </w:r>
      <w:proofErr w:type="gramStart"/>
      <w:r w:rsidRPr="001F36C0">
        <w:t>2016.</w:t>
      </w:r>
      <w:r>
        <w:t xml:space="preserve"> </w:t>
      </w:r>
      <w:r w:rsidRPr="001F36C0">
        <w:t>Questions Over Conduct of Louisiana Prosecutors</w:t>
      </w:r>
      <w:proofErr w:type="gramEnd"/>
      <w:r w:rsidRPr="001F36C0">
        <w:t xml:space="preserve"> is Before Supreme Court.</w:t>
      </w:r>
      <w:r>
        <w:t xml:space="preserve"> </w:t>
      </w:r>
      <w:r w:rsidRPr="001F36C0">
        <w:rPr>
          <w:i/>
        </w:rPr>
        <w:t>The Lens</w:t>
      </w:r>
      <w:r>
        <w:rPr>
          <w:i/>
        </w:rPr>
        <w:t>.</w:t>
      </w:r>
      <w:r>
        <w:t xml:space="preserve"> 12 June.</w:t>
      </w:r>
    </w:p>
    <w:p w:rsidR="008A0D7B" w:rsidRDefault="008A0D7B" w:rsidP="008A0D7B">
      <w:pPr>
        <w:pStyle w:val="Biblio2"/>
      </w:pPr>
      <w:proofErr w:type="spellStart"/>
      <w:r w:rsidRPr="001F36C0">
        <w:t>Hedayati</w:t>
      </w:r>
      <w:proofErr w:type="spellEnd"/>
      <w:r w:rsidRPr="001F36C0">
        <w:t xml:space="preserve">, </w:t>
      </w:r>
      <w:proofErr w:type="spellStart"/>
      <w:r w:rsidRPr="001F36C0">
        <w:t>Hooman</w:t>
      </w:r>
      <w:proofErr w:type="spellEnd"/>
      <w:r w:rsidRPr="001F36C0">
        <w:t>.</w:t>
      </w:r>
      <w:r>
        <w:t xml:space="preserve"> </w:t>
      </w:r>
      <w:r w:rsidRPr="001F36C0">
        <w:t>2016.</w:t>
      </w:r>
      <w:r>
        <w:t xml:space="preserve"> </w:t>
      </w:r>
      <w:r w:rsidRPr="001F36C0">
        <w:t xml:space="preserve">In Texas Death Row Case, Punishment Does not </w:t>
      </w:r>
      <w:proofErr w:type="gramStart"/>
      <w:r w:rsidRPr="001F36C0">
        <w:t>Fit</w:t>
      </w:r>
      <w:proofErr w:type="gramEnd"/>
      <w:r w:rsidRPr="001F36C0">
        <w:t xml:space="preserve"> Crime.</w:t>
      </w:r>
      <w:r>
        <w:t xml:space="preserve"> </w:t>
      </w:r>
      <w:r w:rsidRPr="001F36C0">
        <w:rPr>
          <w:i/>
        </w:rPr>
        <w:t>Austin American-Statesman</w:t>
      </w:r>
      <w:r>
        <w:t>. 18 July.</w:t>
      </w:r>
    </w:p>
    <w:p w:rsidR="008A0D7B" w:rsidRPr="0002059D" w:rsidRDefault="008A0D7B" w:rsidP="008A0D7B">
      <w:pPr>
        <w:pStyle w:val="Biblio2"/>
      </w:pPr>
      <w:proofErr w:type="spellStart"/>
      <w:r>
        <w:t>Hoberock</w:t>
      </w:r>
      <w:proofErr w:type="spellEnd"/>
      <w:r>
        <w:t xml:space="preserve">, Barbara. 2016. Oklahoma Gov. Mary </w:t>
      </w:r>
      <w:proofErr w:type="spellStart"/>
      <w:r>
        <w:t>Fallin</w:t>
      </w:r>
      <w:proofErr w:type="spellEnd"/>
      <w:r>
        <w:t xml:space="preserve"> signs bill adding nitrogen gas as state execution method. </w:t>
      </w:r>
      <w:r>
        <w:rPr>
          <w:i/>
        </w:rPr>
        <w:t>Tulsa World</w:t>
      </w:r>
      <w:r>
        <w:t>. 31 May.</w:t>
      </w:r>
    </w:p>
    <w:p w:rsidR="008A0D7B" w:rsidRDefault="008A0D7B" w:rsidP="008A0D7B">
      <w:pPr>
        <w:pStyle w:val="Biblio2"/>
      </w:pPr>
      <w:r>
        <w:t xml:space="preserve">Hsu, Spencer S. 2016. FBI Admits Flaws in Hair Analysis over Decades. </w:t>
      </w:r>
      <w:r>
        <w:rPr>
          <w:i/>
        </w:rPr>
        <w:t>Washington Post</w:t>
      </w:r>
      <w:r>
        <w:t>. 18 April.</w:t>
      </w:r>
    </w:p>
    <w:p w:rsidR="008A0D7B" w:rsidRPr="00334EC6" w:rsidRDefault="008A0D7B" w:rsidP="008A0D7B">
      <w:pPr>
        <w:pStyle w:val="Biblio2"/>
        <w:rPr>
          <w:rStyle w:val="fontstyle01"/>
          <w:rFonts w:ascii="Times New Roman" w:hAnsi="Times New Roman"/>
          <w:sz w:val="24"/>
          <w:szCs w:val="24"/>
        </w:rPr>
      </w:pPr>
      <w:r w:rsidRPr="00334EC6">
        <w:rPr>
          <w:rStyle w:val="fontstyle01"/>
          <w:rFonts w:ascii="Times New Roman" w:hAnsi="Times New Roman"/>
          <w:sz w:val="24"/>
          <w:szCs w:val="24"/>
        </w:rPr>
        <w:t xml:space="preserve">Johnson Jr., John. 2011. How Los Angeles Covered Up the Massacre of 17 Chinese. </w:t>
      </w:r>
      <w:r w:rsidRPr="00334EC6">
        <w:rPr>
          <w:rStyle w:val="fontstyle01"/>
          <w:rFonts w:ascii="Times New Roman" w:hAnsi="Times New Roman"/>
          <w:i/>
          <w:sz w:val="24"/>
          <w:szCs w:val="24"/>
        </w:rPr>
        <w:t>LA Weekly</w:t>
      </w:r>
      <w:r w:rsidRPr="00334EC6">
        <w:rPr>
          <w:rStyle w:val="fontstyle01"/>
          <w:rFonts w:ascii="Times New Roman" w:hAnsi="Times New Roman"/>
          <w:sz w:val="24"/>
          <w:szCs w:val="24"/>
        </w:rPr>
        <w:t>.</w:t>
      </w:r>
      <w:r w:rsidRPr="00334EC6">
        <w:t xml:space="preserve"> </w:t>
      </w:r>
      <w:r w:rsidRPr="00334EC6">
        <w:rPr>
          <w:rStyle w:val="fontstyle01"/>
          <w:rFonts w:ascii="Times New Roman" w:hAnsi="Times New Roman"/>
          <w:sz w:val="24"/>
          <w:szCs w:val="24"/>
        </w:rPr>
        <w:t xml:space="preserve">10 March. </w:t>
      </w:r>
    </w:p>
    <w:p w:rsidR="008A0D7B" w:rsidRDefault="008A0D7B" w:rsidP="008A0D7B">
      <w:pPr>
        <w:pStyle w:val="Biblio2"/>
      </w:pPr>
      <w:proofErr w:type="spellStart"/>
      <w:r w:rsidRPr="001F36C0">
        <w:t>Kaste</w:t>
      </w:r>
      <w:proofErr w:type="spellEnd"/>
      <w:r w:rsidRPr="001F36C0">
        <w:t>,</w:t>
      </w:r>
      <w:r>
        <w:t xml:space="preserve"> Martin. 2015. Justice Scalia: “Wouldn’t Surprise Me”</w:t>
      </w:r>
      <w:r w:rsidRPr="001F36C0">
        <w:t xml:space="preserve"> If Supreme Court Strikes Down Death Penalty. </w:t>
      </w:r>
      <w:r w:rsidRPr="001F36C0">
        <w:rPr>
          <w:i/>
        </w:rPr>
        <w:t>National Public Radio – NPR</w:t>
      </w:r>
      <w:r>
        <w:rPr>
          <w:i/>
        </w:rPr>
        <w:t xml:space="preserve">. </w:t>
      </w:r>
      <w:r>
        <w:t>21 October.</w:t>
      </w:r>
    </w:p>
    <w:p w:rsidR="008A0D7B" w:rsidRPr="001F36C0" w:rsidRDefault="008A0D7B" w:rsidP="008A0D7B">
      <w:pPr>
        <w:pStyle w:val="Biblio2"/>
      </w:pPr>
      <w:proofErr w:type="spellStart"/>
      <w:r w:rsidRPr="001F36C0">
        <w:t>Khalek</w:t>
      </w:r>
      <w:proofErr w:type="spellEnd"/>
      <w:r w:rsidRPr="001F36C0">
        <w:t>, Rania. 2013. The Death Row Torture of Warren Hill. </w:t>
      </w:r>
      <w:r w:rsidRPr="001F36C0">
        <w:rPr>
          <w:i/>
          <w:iCs/>
        </w:rPr>
        <w:t>The Nation</w:t>
      </w:r>
      <w:r>
        <w:t>. 14 August.</w:t>
      </w:r>
    </w:p>
    <w:p w:rsidR="008A0D7B" w:rsidRDefault="008A0D7B" w:rsidP="008A0D7B">
      <w:pPr>
        <w:pStyle w:val="Biblio2"/>
      </w:pPr>
      <w:r w:rsidRPr="001F36C0">
        <w:t>King, Gilbert.</w:t>
      </w:r>
      <w:r>
        <w:t xml:space="preserve"> </w:t>
      </w:r>
      <w:r w:rsidRPr="001F36C0">
        <w:t>2011. Edison vs. Westinghouse: A Shocking Rivalry.</w:t>
      </w:r>
      <w:r>
        <w:t xml:space="preserve"> </w:t>
      </w:r>
      <w:r w:rsidRPr="001F36C0">
        <w:rPr>
          <w:i/>
        </w:rPr>
        <w:t>Smithsonian.com</w:t>
      </w:r>
      <w:r>
        <w:t>. 11 October.</w:t>
      </w:r>
    </w:p>
    <w:p w:rsidR="008A0D7B" w:rsidRDefault="008A0D7B" w:rsidP="008A0D7B">
      <w:pPr>
        <w:pStyle w:val="Biblio2"/>
      </w:pPr>
      <w:r w:rsidRPr="001F36C0">
        <w:t xml:space="preserve">Leblanc, </w:t>
      </w:r>
      <w:proofErr w:type="spellStart"/>
      <w:r w:rsidRPr="001F36C0">
        <w:t>Clif</w:t>
      </w:r>
      <w:proofErr w:type="spellEnd"/>
      <w:r w:rsidRPr="001F36C0">
        <w:t>.</w:t>
      </w:r>
      <w:r>
        <w:t xml:space="preserve"> </w:t>
      </w:r>
      <w:r w:rsidRPr="001F36C0">
        <w:t>2015. South Carolina’s Infamous Serial Killer, “Pee Wee” Gaskins.</w:t>
      </w:r>
      <w:r>
        <w:t xml:space="preserve"> </w:t>
      </w:r>
      <w:r w:rsidRPr="001F36C0">
        <w:rPr>
          <w:i/>
        </w:rPr>
        <w:t>The State</w:t>
      </w:r>
      <w:r>
        <w:t xml:space="preserve">. 10 November. </w:t>
      </w:r>
    </w:p>
    <w:p w:rsidR="008A0D7B" w:rsidRPr="001F36C0" w:rsidRDefault="008A0D7B" w:rsidP="008A0D7B">
      <w:pPr>
        <w:pStyle w:val="Biblio2"/>
      </w:pPr>
      <w:proofErr w:type="spellStart"/>
      <w:r w:rsidRPr="001F36C0">
        <w:t>Liptak</w:t>
      </w:r>
      <w:proofErr w:type="spellEnd"/>
      <w:r w:rsidRPr="001F36C0">
        <w:t>, Adam.</w:t>
      </w:r>
      <w:r>
        <w:t xml:space="preserve"> </w:t>
      </w:r>
      <w:r w:rsidRPr="001F36C0">
        <w:t>2016a.</w:t>
      </w:r>
      <w:r>
        <w:t xml:space="preserve"> </w:t>
      </w:r>
      <w:r w:rsidRPr="001F36C0">
        <w:t>Supreme Court Skeptical on a Speedy Trial Argument.</w:t>
      </w:r>
      <w:r>
        <w:t xml:space="preserve"> </w:t>
      </w:r>
      <w:r>
        <w:rPr>
          <w:i/>
        </w:rPr>
        <w:t xml:space="preserve">New York Times. </w:t>
      </w:r>
      <w:r>
        <w:t xml:space="preserve">28 March. </w:t>
      </w:r>
    </w:p>
    <w:p w:rsidR="008A0D7B" w:rsidRDefault="008A0D7B" w:rsidP="008A0D7B">
      <w:pPr>
        <w:pStyle w:val="Biblio2"/>
        <w:rPr>
          <w:rStyle w:val="Hyperlink"/>
        </w:rPr>
      </w:pPr>
      <w:proofErr w:type="spellStart"/>
      <w:r w:rsidRPr="001F36C0">
        <w:t>Liptak</w:t>
      </w:r>
      <w:proofErr w:type="spellEnd"/>
      <w:r w:rsidRPr="001F36C0">
        <w:t>, Adam.</w:t>
      </w:r>
      <w:r>
        <w:t xml:space="preserve"> </w:t>
      </w:r>
      <w:r w:rsidRPr="001F36C0">
        <w:t>2016b.</w:t>
      </w:r>
      <w:r>
        <w:t xml:space="preserve"> </w:t>
      </w:r>
      <w:r w:rsidRPr="001F36C0">
        <w:t>Supreme Court Rules Right to Speedy Trial Ends at Guilty Verdict.</w:t>
      </w:r>
      <w:r>
        <w:t xml:space="preserve"> </w:t>
      </w:r>
      <w:r w:rsidRPr="001F36C0">
        <w:rPr>
          <w:i/>
        </w:rPr>
        <w:t>New York Times</w:t>
      </w:r>
      <w:r>
        <w:t>. 19 May.</w:t>
      </w:r>
      <w:r w:rsidRPr="001F36C0">
        <w:t xml:space="preserve"> </w:t>
      </w:r>
    </w:p>
    <w:p w:rsidR="008A0D7B" w:rsidRPr="007B1058" w:rsidRDefault="008A0D7B" w:rsidP="008A0D7B">
      <w:pPr>
        <w:pStyle w:val="Biblio2"/>
      </w:pPr>
      <w:proofErr w:type="spellStart"/>
      <w:r>
        <w:t>Liptak</w:t>
      </w:r>
      <w:proofErr w:type="spellEnd"/>
      <w:r>
        <w:t xml:space="preserve">, Adam. 2016c. Justices Hear Texas Death Penalty Case Involving Intellectual Disability. </w:t>
      </w:r>
      <w:r>
        <w:rPr>
          <w:i/>
        </w:rPr>
        <w:t>New York Times</w:t>
      </w:r>
      <w:r>
        <w:t>. 29 November.</w:t>
      </w:r>
    </w:p>
    <w:p w:rsidR="008A0D7B" w:rsidRDefault="008A0D7B" w:rsidP="008A0D7B">
      <w:pPr>
        <w:pStyle w:val="Biblio2"/>
      </w:pPr>
      <w:r w:rsidRPr="001F36C0">
        <w:lastRenderedPageBreak/>
        <w:t xml:space="preserve">Lucero, </w:t>
      </w:r>
      <w:proofErr w:type="spellStart"/>
      <w:r w:rsidRPr="001F36C0">
        <w:t>Jordann</w:t>
      </w:r>
      <w:proofErr w:type="spellEnd"/>
      <w:r w:rsidRPr="001F36C0">
        <w:t xml:space="preserve">. 2016. Timeline of Events in Richard </w:t>
      </w:r>
      <w:proofErr w:type="spellStart"/>
      <w:r w:rsidRPr="001F36C0">
        <w:t>Glossip’s</w:t>
      </w:r>
      <w:proofErr w:type="spellEnd"/>
      <w:r w:rsidRPr="001F36C0">
        <w:t xml:space="preserve"> Case. </w:t>
      </w:r>
      <w:r w:rsidRPr="001F36C0">
        <w:rPr>
          <w:i/>
        </w:rPr>
        <w:t>Fox 25</w:t>
      </w:r>
      <w:r>
        <w:t>. 28 September.</w:t>
      </w:r>
    </w:p>
    <w:p w:rsidR="008A0D7B" w:rsidRPr="001F36C0" w:rsidRDefault="008A0D7B" w:rsidP="008A0D7B">
      <w:pPr>
        <w:pStyle w:val="Biblio2"/>
      </w:pPr>
      <w:r w:rsidRPr="001F36C0">
        <w:t xml:space="preserve">McCullough, Jolie. 2016. Rally Questions Death Penalty for Texas Man Who Didn't Pull Trigger. </w:t>
      </w:r>
      <w:r w:rsidRPr="001F36C0">
        <w:rPr>
          <w:i/>
        </w:rPr>
        <w:t>Texas Tribune</w:t>
      </w:r>
      <w:r>
        <w:t>. 23 July.</w:t>
      </w:r>
    </w:p>
    <w:p w:rsidR="008A0D7B" w:rsidRDefault="008A0D7B" w:rsidP="008A0D7B">
      <w:pPr>
        <w:pStyle w:val="Biblio2"/>
      </w:pPr>
      <w:r>
        <w:t xml:space="preserve">McDaniel, Chris, and Chris </w:t>
      </w:r>
      <w:proofErr w:type="spellStart"/>
      <w:r>
        <w:t>Geidner</w:t>
      </w:r>
      <w:proofErr w:type="spellEnd"/>
      <w:r>
        <w:t xml:space="preserve">. 2016. Pharmacy Argues </w:t>
      </w:r>
      <w:proofErr w:type="gramStart"/>
      <w:r>
        <w:t>There’s</w:t>
      </w:r>
      <w:proofErr w:type="gramEnd"/>
      <w:r>
        <w:t xml:space="preserve"> A First Amendment Right To Secretly Sell Execution Drugs. </w:t>
      </w:r>
      <w:r w:rsidRPr="00210BE3">
        <w:rPr>
          <w:i/>
        </w:rPr>
        <w:t>Buzzfeed.com.</w:t>
      </w:r>
      <w:r>
        <w:t xml:space="preserve"> 25 September. </w:t>
      </w:r>
    </w:p>
    <w:p w:rsidR="008A0D7B" w:rsidRDefault="008A0D7B" w:rsidP="008A0D7B">
      <w:pPr>
        <w:pStyle w:val="Biblio2"/>
      </w:pPr>
      <w:proofErr w:type="spellStart"/>
      <w:r w:rsidRPr="001F36C0">
        <w:t>McGarrahan</w:t>
      </w:r>
      <w:proofErr w:type="spellEnd"/>
      <w:r w:rsidRPr="001F36C0">
        <w:t>, Ellen.</w:t>
      </w:r>
      <w:r>
        <w:t xml:space="preserve"> </w:t>
      </w:r>
      <w:r w:rsidRPr="001F36C0">
        <w:t>1999.</w:t>
      </w:r>
      <w:r>
        <w:t xml:space="preserve"> </w:t>
      </w:r>
      <w:r w:rsidRPr="001F36C0">
        <w:t>Florida Juice:</w:t>
      </w:r>
      <w:r>
        <w:t xml:space="preserve"> </w:t>
      </w:r>
      <w:r w:rsidRPr="001F36C0">
        <w:t>The Sunshine State's Love Affair with the Electric Chair.</w:t>
      </w:r>
      <w:r>
        <w:t xml:space="preserve"> </w:t>
      </w:r>
      <w:r w:rsidRPr="001F36C0">
        <w:rPr>
          <w:i/>
        </w:rPr>
        <w:t>Slate.com</w:t>
      </w:r>
      <w:r>
        <w:t xml:space="preserve">. 22 July. </w:t>
      </w:r>
    </w:p>
    <w:p w:rsidR="008A0D7B" w:rsidRDefault="008A0D7B" w:rsidP="008A0D7B">
      <w:pPr>
        <w:pStyle w:val="Biblio2"/>
      </w:pPr>
      <w:proofErr w:type="spellStart"/>
      <w:r w:rsidRPr="001F36C0">
        <w:t>Migdail</w:t>
      </w:r>
      <w:proofErr w:type="spellEnd"/>
      <w:r w:rsidRPr="001F36C0">
        <w:t xml:space="preserve">-Smith, Liam. 2016. Executing Justice: A look at the Cost of Pennsylvania's Death Penalty. </w:t>
      </w:r>
      <w:r w:rsidRPr="001F36C0">
        <w:rPr>
          <w:i/>
        </w:rPr>
        <w:t>The Reading Eagle</w:t>
      </w:r>
      <w:r>
        <w:t>.</w:t>
      </w:r>
      <w:r w:rsidRPr="001F36C0">
        <w:t xml:space="preserve"> </w:t>
      </w:r>
      <w:r>
        <w:t>19 June.</w:t>
      </w:r>
    </w:p>
    <w:p w:rsidR="008A0D7B" w:rsidRDefault="008A0D7B" w:rsidP="008A0D7B">
      <w:pPr>
        <w:pStyle w:val="Biblio2"/>
      </w:pPr>
      <w:r w:rsidRPr="001F36C0">
        <w:t xml:space="preserve">New York Times. 1890. Far Worse Than Hanging. </w:t>
      </w:r>
      <w:r w:rsidRPr="001F36C0">
        <w:rPr>
          <w:i/>
        </w:rPr>
        <w:t>The New York Times</w:t>
      </w:r>
      <w:r w:rsidRPr="001F36C0">
        <w:t>. August 7.</w:t>
      </w:r>
    </w:p>
    <w:p w:rsidR="008A0D7B" w:rsidRDefault="008A0D7B" w:rsidP="008A0D7B">
      <w:pPr>
        <w:pStyle w:val="Biblio2"/>
      </w:pPr>
      <w:r w:rsidRPr="00261DEF">
        <w:t xml:space="preserve">Peralta, </w:t>
      </w:r>
      <w:proofErr w:type="spellStart"/>
      <w:r w:rsidRPr="00261DEF">
        <w:t>Eyder</w:t>
      </w:r>
      <w:proofErr w:type="spellEnd"/>
      <w:r w:rsidRPr="00261DEF">
        <w:t>.</w:t>
      </w:r>
      <w:r>
        <w:t xml:space="preserve"> 2015.</w:t>
      </w:r>
      <w:r w:rsidRPr="00261DEF">
        <w:t xml:space="preserve"> Oklahoma Used The Wrong </w:t>
      </w:r>
      <w:r>
        <w:t>Drug To Execute Charles Warner.</w:t>
      </w:r>
      <w:r w:rsidRPr="00261DEF">
        <w:t> </w:t>
      </w:r>
      <w:r w:rsidRPr="00261DEF">
        <w:rPr>
          <w:i/>
          <w:iCs/>
        </w:rPr>
        <w:t>NPR</w:t>
      </w:r>
      <w:r w:rsidRPr="00261DEF">
        <w:t xml:space="preserve">. </w:t>
      </w:r>
      <w:r>
        <w:t>8 October.</w:t>
      </w:r>
    </w:p>
    <w:p w:rsidR="008A0D7B" w:rsidRDefault="008A0D7B" w:rsidP="008A0D7B">
      <w:pPr>
        <w:pStyle w:val="Biblio2"/>
      </w:pPr>
      <w:r w:rsidRPr="00261DEF">
        <w:t>Pil</w:t>
      </w:r>
      <w:r>
        <w:t xml:space="preserve">kington, Ed. 2011. </w:t>
      </w:r>
      <w:r w:rsidRPr="00261DEF">
        <w:t xml:space="preserve">Manuel Valle Execution Carried Out Amid Fight over </w:t>
      </w:r>
      <w:r>
        <w:t>‘</w:t>
      </w:r>
      <w:r w:rsidRPr="00261DEF">
        <w:t>Cruel</w:t>
      </w:r>
      <w:r>
        <w:t>’ Injection.</w:t>
      </w:r>
      <w:r w:rsidRPr="00261DEF">
        <w:t xml:space="preserve"> </w:t>
      </w:r>
      <w:r w:rsidRPr="006D597F">
        <w:rPr>
          <w:i/>
        </w:rPr>
        <w:t>The Guardian</w:t>
      </w:r>
      <w:r>
        <w:t>. 29 September.</w:t>
      </w:r>
    </w:p>
    <w:p w:rsidR="008A0D7B" w:rsidRPr="005F6A1A" w:rsidRDefault="008A0D7B" w:rsidP="008A0D7B">
      <w:pPr>
        <w:pStyle w:val="Biblio2"/>
      </w:pPr>
      <w:r>
        <w:t>Reyes,</w:t>
      </w:r>
      <w:r w:rsidRPr="00BC0D2A">
        <w:t xml:space="preserve"> </w:t>
      </w:r>
      <w:r>
        <w:t xml:space="preserve">Jessica </w:t>
      </w:r>
      <w:proofErr w:type="spellStart"/>
      <w:r>
        <w:t>Masulli</w:t>
      </w:r>
      <w:proofErr w:type="spellEnd"/>
      <w:r>
        <w:t xml:space="preserve">. 2016. Court: Delaware’s death penalty law is unconstitutional. </w:t>
      </w:r>
      <w:r w:rsidRPr="00FE1821">
        <w:rPr>
          <w:i/>
        </w:rPr>
        <w:t>Delaware News Journal</w:t>
      </w:r>
      <w:r>
        <w:t xml:space="preserve">. 2 August. </w:t>
      </w:r>
    </w:p>
    <w:p w:rsidR="008A0D7B" w:rsidRDefault="008A0D7B" w:rsidP="008A0D7B">
      <w:pPr>
        <w:pStyle w:val="Biblio2"/>
      </w:pPr>
      <w:proofErr w:type="spellStart"/>
      <w:r>
        <w:t>Richinick</w:t>
      </w:r>
      <w:proofErr w:type="spellEnd"/>
      <w:r>
        <w:t xml:space="preserve">, Michele. 2015. </w:t>
      </w:r>
      <w:r w:rsidRPr="00261DEF">
        <w:t>Supreme Court Grants Stay of Execut</w:t>
      </w:r>
      <w:r>
        <w:t>ion for Three Oklahoma Inmates.</w:t>
      </w:r>
      <w:r w:rsidRPr="00261DEF">
        <w:t> </w:t>
      </w:r>
      <w:r w:rsidRPr="00261DEF">
        <w:rPr>
          <w:i/>
          <w:iCs/>
        </w:rPr>
        <w:t>Msnbc.com</w:t>
      </w:r>
      <w:r w:rsidRPr="00261DEF">
        <w:t xml:space="preserve">. </w:t>
      </w:r>
      <w:r>
        <w:t>28 January.</w:t>
      </w:r>
    </w:p>
    <w:p w:rsidR="008A0D7B" w:rsidRDefault="008A0D7B" w:rsidP="008A0D7B">
      <w:pPr>
        <w:pStyle w:val="Biblio2"/>
      </w:pPr>
      <w:r>
        <w:t xml:space="preserve">Robertson, Campbell. 2014. South Carolina Judge Vacates Conviction of George </w:t>
      </w:r>
      <w:proofErr w:type="spellStart"/>
      <w:r>
        <w:t>Stinney</w:t>
      </w:r>
      <w:proofErr w:type="spellEnd"/>
      <w:r>
        <w:t xml:space="preserve"> in 1944 Execution. </w:t>
      </w:r>
      <w:r>
        <w:rPr>
          <w:i/>
        </w:rPr>
        <w:t>New York Times</w:t>
      </w:r>
      <w:r>
        <w:t>. 17 December.</w:t>
      </w:r>
    </w:p>
    <w:p w:rsidR="008A0D7B" w:rsidRDefault="008A0D7B" w:rsidP="008A0D7B">
      <w:pPr>
        <w:pStyle w:val="Biblio2"/>
      </w:pPr>
      <w:r>
        <w:t xml:space="preserve">Sack, Kevin, and Alan Blinder. 2017. Dylan Roof Himself Rejects Best Defense Against Execution. </w:t>
      </w:r>
      <w:r>
        <w:rPr>
          <w:i/>
        </w:rPr>
        <w:t>New York Times</w:t>
      </w:r>
      <w:r>
        <w:t>. 1 January.</w:t>
      </w:r>
    </w:p>
    <w:p w:rsidR="008A0D7B" w:rsidRDefault="008A0D7B" w:rsidP="008A0D7B">
      <w:pPr>
        <w:pStyle w:val="Biblio2"/>
      </w:pPr>
      <w:proofErr w:type="spellStart"/>
      <w:r>
        <w:lastRenderedPageBreak/>
        <w:t>Sanburn</w:t>
      </w:r>
      <w:proofErr w:type="spellEnd"/>
      <w:r>
        <w:t xml:space="preserve">, Josh. 2014. Creator of Lethal Injection Method: “I Don’t See Anything </w:t>
      </w:r>
      <w:proofErr w:type="gramStart"/>
      <w:r>
        <w:t>That</w:t>
      </w:r>
      <w:proofErr w:type="gramEnd"/>
      <w:r>
        <w:t xml:space="preserve"> is More Humane”. </w:t>
      </w:r>
      <w:r w:rsidRPr="00C52F05">
        <w:rPr>
          <w:i/>
        </w:rPr>
        <w:t>Time</w:t>
      </w:r>
      <w:r>
        <w:t>. 15 May.</w:t>
      </w:r>
    </w:p>
    <w:p w:rsidR="008A0D7B" w:rsidRDefault="008A0D7B" w:rsidP="008A0D7B">
      <w:pPr>
        <w:pStyle w:val="Biblio2"/>
      </w:pPr>
      <w:r w:rsidRPr="006613C0">
        <w:t xml:space="preserve">Weisberg, Jacob. 1991. This is Your Death. </w:t>
      </w:r>
      <w:r w:rsidRPr="006613C0">
        <w:rPr>
          <w:i/>
        </w:rPr>
        <w:t>The New Republic</w:t>
      </w:r>
      <w:r>
        <w:t>. 1 July</w:t>
      </w:r>
      <w:r w:rsidRPr="006613C0">
        <w:t>.</w:t>
      </w:r>
      <w:r>
        <w:t xml:space="preserve"> 23-27.</w:t>
      </w:r>
    </w:p>
    <w:p w:rsidR="008A0D7B" w:rsidRDefault="008A0D7B" w:rsidP="008A0D7B">
      <w:pPr>
        <w:pStyle w:val="Biblio2"/>
      </w:pPr>
      <w:r>
        <w:t xml:space="preserve">Welsh-Huggins, Andrew. 2015. </w:t>
      </w:r>
      <w:r w:rsidRPr="0075468F">
        <w:t xml:space="preserve">Problems Obtaining Lethal Injection Drugs Force Ohio </w:t>
      </w:r>
      <w:r>
        <w:t xml:space="preserve">to Delay Executions </w:t>
      </w:r>
      <w:proofErr w:type="gramStart"/>
      <w:r>
        <w:t>Until</w:t>
      </w:r>
      <w:proofErr w:type="gramEnd"/>
      <w:r>
        <w:t xml:space="preserve"> 2017.</w:t>
      </w:r>
      <w:r w:rsidRPr="0075468F">
        <w:t xml:space="preserve"> </w:t>
      </w:r>
      <w:r w:rsidRPr="006D597F">
        <w:rPr>
          <w:i/>
        </w:rPr>
        <w:t>U.S. News</w:t>
      </w:r>
      <w:r>
        <w:rPr>
          <w:i/>
        </w:rPr>
        <w:t xml:space="preserve"> and </w:t>
      </w:r>
      <w:r w:rsidRPr="006D597F">
        <w:rPr>
          <w:i/>
        </w:rPr>
        <w:t>World Report</w:t>
      </w:r>
      <w:r w:rsidRPr="0075468F">
        <w:t>. 12 Apr</w:t>
      </w:r>
      <w:r>
        <w:t xml:space="preserve">il. </w:t>
      </w:r>
    </w:p>
    <w:p w:rsidR="008A0D7B" w:rsidRDefault="008A0D7B" w:rsidP="008A0D7B">
      <w:pPr>
        <w:pStyle w:val="Heading1"/>
      </w:pPr>
      <w:r>
        <w:t>Court Cases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Atkins</w:t>
      </w:r>
      <w:r w:rsidRPr="001F36C0">
        <w:t xml:space="preserve"> v. </w:t>
      </w:r>
      <w:r w:rsidRPr="001F36C0">
        <w:rPr>
          <w:i/>
        </w:rPr>
        <w:t>Virginia</w:t>
      </w:r>
      <w:r w:rsidRPr="001F36C0">
        <w:t>, 536 U.S. 304 (2002)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Barefoot</w:t>
      </w:r>
      <w:r w:rsidRPr="001F36C0">
        <w:t xml:space="preserve"> v. </w:t>
      </w:r>
      <w:r w:rsidRPr="001F36C0">
        <w:rPr>
          <w:i/>
        </w:rPr>
        <w:t>Estelle</w:t>
      </w:r>
      <w:r w:rsidRPr="001F36C0">
        <w:t xml:space="preserve">, 463 U.S. 880 (1983) </w:t>
      </w:r>
    </w:p>
    <w:p w:rsidR="008A0D7B" w:rsidRDefault="008A0D7B" w:rsidP="008A0D7B">
      <w:pPr>
        <w:pStyle w:val="Biblio2"/>
      </w:pPr>
      <w:r w:rsidRPr="001F36C0">
        <w:rPr>
          <w:i/>
        </w:rPr>
        <w:t>Barnard</w:t>
      </w:r>
      <w:r w:rsidRPr="001F36C0">
        <w:t xml:space="preserve"> v. </w:t>
      </w:r>
      <w:r w:rsidRPr="001F36C0">
        <w:rPr>
          <w:i/>
        </w:rPr>
        <w:t>Collins</w:t>
      </w:r>
      <w:r w:rsidRPr="001F36C0">
        <w:t>, 13 F.3d 871 (1</w:t>
      </w:r>
      <w:r>
        <w:t>994)</w:t>
      </w:r>
    </w:p>
    <w:p w:rsidR="008A0D7B" w:rsidRPr="00803DD3" w:rsidRDefault="008A0D7B" w:rsidP="008A0D7B">
      <w:pPr>
        <w:pStyle w:val="Biblio2"/>
      </w:pPr>
      <w:proofErr w:type="spellStart"/>
      <w:r>
        <w:rPr>
          <w:i/>
        </w:rPr>
        <w:t>Callins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Callins</w:t>
      </w:r>
      <w:proofErr w:type="spellEnd"/>
      <w:r>
        <w:t xml:space="preserve"> 510 U.S. 1141 (1994)</w:t>
      </w:r>
    </w:p>
    <w:p w:rsidR="008A0D7B" w:rsidRDefault="008A0D7B" w:rsidP="008A0D7B">
      <w:pPr>
        <w:pStyle w:val="Biblio2"/>
      </w:pPr>
      <w:r w:rsidRPr="001F36C0">
        <w:rPr>
          <w:i/>
        </w:rPr>
        <w:t xml:space="preserve">Coker </w:t>
      </w:r>
      <w:r w:rsidRPr="001F36C0">
        <w:t>v.</w:t>
      </w:r>
      <w:r w:rsidRPr="001F36C0">
        <w:rPr>
          <w:i/>
        </w:rPr>
        <w:t xml:space="preserve"> Georgia</w:t>
      </w:r>
      <w:r w:rsidRPr="001F36C0">
        <w:t>,</w:t>
      </w:r>
      <w:r w:rsidRPr="001F36C0">
        <w:rPr>
          <w:i/>
        </w:rPr>
        <w:t xml:space="preserve"> </w:t>
      </w:r>
      <w:r w:rsidRPr="001F36C0">
        <w:t>433 U.S. 584 (1977)</w:t>
      </w:r>
    </w:p>
    <w:p w:rsidR="008A0D7B" w:rsidRDefault="008A0D7B" w:rsidP="008A0D7B">
      <w:pPr>
        <w:pStyle w:val="Biblio2"/>
      </w:pPr>
      <w:r w:rsidRPr="001F36C0">
        <w:rPr>
          <w:i/>
        </w:rPr>
        <w:t xml:space="preserve">Connick </w:t>
      </w:r>
      <w:r w:rsidRPr="001F36C0">
        <w:t>v.</w:t>
      </w:r>
      <w:r w:rsidRPr="001F36C0">
        <w:rPr>
          <w:i/>
        </w:rPr>
        <w:t xml:space="preserve"> Thompson</w:t>
      </w:r>
      <w:r w:rsidRPr="001F36C0">
        <w:t>, 563 U.S. ___ (2011)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Ford</w:t>
      </w:r>
      <w:r w:rsidRPr="001F36C0">
        <w:t xml:space="preserve"> v. </w:t>
      </w:r>
      <w:r w:rsidRPr="001F36C0">
        <w:rPr>
          <w:i/>
        </w:rPr>
        <w:t>Wainwright</w:t>
      </w:r>
      <w:r w:rsidRPr="001F36C0">
        <w:t>, 477 U.S. 399 (1986)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Furman</w:t>
      </w:r>
      <w:r w:rsidRPr="001F36C0">
        <w:t xml:space="preserve"> v. </w:t>
      </w:r>
      <w:r w:rsidRPr="001F36C0">
        <w:rPr>
          <w:i/>
        </w:rPr>
        <w:t>Georgia</w:t>
      </w:r>
      <w:r w:rsidRPr="001F36C0">
        <w:t>, 408 U.S. 238 (1972)</w:t>
      </w:r>
      <w:r>
        <w:t xml:space="preserve"> 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 xml:space="preserve">Godfrey </w:t>
      </w:r>
      <w:r w:rsidRPr="001F36C0">
        <w:t>v.</w:t>
      </w:r>
      <w:r w:rsidRPr="001F36C0">
        <w:rPr>
          <w:i/>
        </w:rPr>
        <w:t xml:space="preserve"> Georgia</w:t>
      </w:r>
      <w:r w:rsidRPr="001F36C0">
        <w:t>, 446 U.S. 420 (1980)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 xml:space="preserve">Gregg </w:t>
      </w:r>
      <w:r w:rsidRPr="001F36C0">
        <w:t xml:space="preserve">v. </w:t>
      </w:r>
      <w:r w:rsidRPr="001F36C0">
        <w:rPr>
          <w:i/>
        </w:rPr>
        <w:t xml:space="preserve">Georgia, </w:t>
      </w:r>
      <w:r w:rsidRPr="001F36C0">
        <w:t>428 U.S. 153 (1976)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 xml:space="preserve">Hall </w:t>
      </w:r>
      <w:r w:rsidRPr="001F36C0">
        <w:t xml:space="preserve">v. </w:t>
      </w:r>
      <w:r w:rsidRPr="001F36C0">
        <w:rPr>
          <w:i/>
        </w:rPr>
        <w:t>Florida</w:t>
      </w:r>
      <w:r w:rsidRPr="001F36C0">
        <w:t>, 572 U.S. ___ (2014)</w:t>
      </w:r>
    </w:p>
    <w:p w:rsidR="008A0D7B" w:rsidRDefault="008A0D7B" w:rsidP="008A0D7B">
      <w:pPr>
        <w:pStyle w:val="Biblio2"/>
      </w:pPr>
      <w:r w:rsidRPr="00C91F23">
        <w:t>In Re Troy Anthony Davis 557 US ____ (2009)</w:t>
      </w:r>
    </w:p>
    <w:p w:rsidR="008A0D7B" w:rsidRPr="001F36C0" w:rsidRDefault="008A0D7B" w:rsidP="008A0D7B">
      <w:pPr>
        <w:pStyle w:val="Biblio2"/>
      </w:pPr>
      <w:r w:rsidRPr="00F13DE0">
        <w:rPr>
          <w:i/>
        </w:rPr>
        <w:t>Jones v. Chappell</w:t>
      </w:r>
      <w:r w:rsidRPr="001F36C0">
        <w:t>, F.3d, CD</w:t>
      </w:r>
      <w:r>
        <w:t>. Cal. No. CV 09-02158-CJC (2014</w:t>
      </w:r>
      <w:r w:rsidRPr="001F36C0">
        <w:t>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Kennedy</w:t>
      </w:r>
      <w:r w:rsidRPr="001F36C0">
        <w:t xml:space="preserve"> v. </w:t>
      </w:r>
      <w:r w:rsidRPr="001F36C0">
        <w:rPr>
          <w:i/>
        </w:rPr>
        <w:t>Louisiana</w:t>
      </w:r>
      <w:r w:rsidRPr="001F36C0">
        <w:t xml:space="preserve">, </w:t>
      </w:r>
      <w:r w:rsidRPr="001F36C0">
        <w:rPr>
          <w:color w:val="545454"/>
          <w:shd w:val="clear" w:color="auto" w:fill="FFFFFF"/>
        </w:rPr>
        <w:t>554 US 407 (2008)</w:t>
      </w:r>
    </w:p>
    <w:p w:rsidR="008A0D7B" w:rsidRDefault="008A0D7B" w:rsidP="008A0D7B">
      <w:pPr>
        <w:pStyle w:val="Biblio2"/>
      </w:pPr>
      <w:r>
        <w:rPr>
          <w:i/>
        </w:rPr>
        <w:t>Lockett v. Ohio</w:t>
      </w:r>
      <w:r>
        <w:t xml:space="preserve"> 438 US 586 (1978)</w:t>
      </w:r>
    </w:p>
    <w:p w:rsidR="008A0D7B" w:rsidRPr="001F36C0" w:rsidRDefault="008A0D7B" w:rsidP="008A0D7B">
      <w:pPr>
        <w:pStyle w:val="Biblio2"/>
      </w:pPr>
      <w:r w:rsidRPr="001F36C0">
        <w:rPr>
          <w:i/>
        </w:rPr>
        <w:t>Maynard</w:t>
      </w:r>
      <w:r w:rsidRPr="001F36C0">
        <w:t xml:space="preserve"> v. </w:t>
      </w:r>
      <w:r w:rsidRPr="001F36C0">
        <w:rPr>
          <w:i/>
        </w:rPr>
        <w:t>Cartwright</w:t>
      </w:r>
      <w:r w:rsidRPr="001F36C0">
        <w:t>, 486 U.S. 356 (1988)</w:t>
      </w:r>
    </w:p>
    <w:p w:rsidR="008A0D7B" w:rsidRDefault="008A0D7B" w:rsidP="008A0D7B">
      <w:pPr>
        <w:pStyle w:val="Biblio2"/>
      </w:pPr>
      <w:proofErr w:type="spellStart"/>
      <w:r w:rsidRPr="001F36C0">
        <w:rPr>
          <w:i/>
        </w:rPr>
        <w:t>McCleskey</w:t>
      </w:r>
      <w:proofErr w:type="spellEnd"/>
      <w:r w:rsidRPr="001F36C0">
        <w:rPr>
          <w:i/>
        </w:rPr>
        <w:t xml:space="preserve"> </w:t>
      </w:r>
      <w:r w:rsidRPr="001F36C0">
        <w:t>v.</w:t>
      </w:r>
      <w:r w:rsidRPr="001F36C0">
        <w:rPr>
          <w:i/>
        </w:rPr>
        <w:t xml:space="preserve"> Kemp </w:t>
      </w:r>
      <w:r w:rsidRPr="001F36C0">
        <w:t>481 U.S. 279 (1987)</w:t>
      </w:r>
    </w:p>
    <w:p w:rsidR="008A0D7B" w:rsidRPr="008B1B08" w:rsidRDefault="008A0D7B" w:rsidP="008A0D7B">
      <w:pPr>
        <w:pStyle w:val="Biblio2"/>
      </w:pPr>
      <w:proofErr w:type="spellStart"/>
      <w:r w:rsidRPr="00A67303">
        <w:rPr>
          <w:i/>
        </w:rPr>
        <w:lastRenderedPageBreak/>
        <w:t>McGautha</w:t>
      </w:r>
      <w:proofErr w:type="spellEnd"/>
      <w:r w:rsidRPr="00A67303">
        <w:rPr>
          <w:i/>
        </w:rPr>
        <w:t xml:space="preserve"> v. California</w:t>
      </w:r>
      <w:r>
        <w:t xml:space="preserve"> 402 U.S. 183 (1971)</w:t>
      </w:r>
    </w:p>
    <w:p w:rsidR="008A0D7B" w:rsidRPr="007678A3" w:rsidRDefault="008A0D7B" w:rsidP="008A0D7B">
      <w:pPr>
        <w:pStyle w:val="Biblio2"/>
      </w:pPr>
      <w:r w:rsidRPr="00F13DE0">
        <w:rPr>
          <w:i/>
        </w:rPr>
        <w:t>People v. Edwards</w:t>
      </w:r>
      <w:r>
        <w:t>. Cal. App. 3d. No. A052052. (1991)</w:t>
      </w:r>
    </w:p>
    <w:p w:rsidR="008A0D7B" w:rsidRDefault="008A0D7B" w:rsidP="008A0D7B">
      <w:pPr>
        <w:pStyle w:val="Biblio2"/>
      </w:pPr>
      <w:r w:rsidRPr="00706E55">
        <w:rPr>
          <w:i/>
        </w:rPr>
        <w:t>People v. Morales,</w:t>
      </w:r>
      <w:r w:rsidRPr="00706E55">
        <w:t xml:space="preserve"> </w:t>
      </w:r>
      <w:proofErr w:type="spellStart"/>
      <w:r w:rsidRPr="00706E55">
        <w:t>Cal.App</w:t>
      </w:r>
      <w:proofErr w:type="spellEnd"/>
      <w:r w:rsidRPr="00706E55">
        <w:t>. No. G051142 (2016)</w:t>
      </w:r>
    </w:p>
    <w:p w:rsidR="008A0D7B" w:rsidRPr="00CD2D6C" w:rsidRDefault="008A0D7B" w:rsidP="008A0D7B">
      <w:pPr>
        <w:pStyle w:val="Biblio2"/>
      </w:pPr>
      <w:r>
        <w:rPr>
          <w:i/>
        </w:rPr>
        <w:t>Pulley v. Harris</w:t>
      </w:r>
      <w:r>
        <w:t xml:space="preserve"> 465 U.S. 37 (1984)</w:t>
      </w:r>
    </w:p>
    <w:p w:rsidR="008A0D7B" w:rsidRDefault="008A0D7B" w:rsidP="008A0D7B">
      <w:pPr>
        <w:pStyle w:val="Biblio2"/>
        <w:rPr>
          <w:shd w:val="clear" w:color="auto" w:fill="FFFFFF"/>
        </w:rPr>
      </w:pPr>
      <w:r w:rsidRPr="007678A3">
        <w:rPr>
          <w:rStyle w:val="Emphasis"/>
          <w:bCs/>
          <w:shd w:val="clear" w:color="auto" w:fill="FFFFFF"/>
        </w:rPr>
        <w:t>Skipper v</w:t>
      </w:r>
      <w:r w:rsidRPr="007678A3">
        <w:rPr>
          <w:shd w:val="clear" w:color="auto" w:fill="FFFFFF"/>
        </w:rPr>
        <w:t>.</w:t>
      </w:r>
      <w:r w:rsidRPr="007678A3">
        <w:rPr>
          <w:rStyle w:val="apple-converted-space"/>
          <w:shd w:val="clear" w:color="auto" w:fill="FFFFFF"/>
        </w:rPr>
        <w:t> </w:t>
      </w:r>
      <w:r w:rsidRPr="007678A3">
        <w:rPr>
          <w:rStyle w:val="Emphasis"/>
          <w:bCs/>
          <w:shd w:val="clear" w:color="auto" w:fill="FFFFFF"/>
        </w:rPr>
        <w:t>South Carolina</w:t>
      </w:r>
      <w:r w:rsidRPr="007678A3">
        <w:rPr>
          <w:shd w:val="clear" w:color="auto" w:fill="FFFFFF"/>
        </w:rPr>
        <w:t>, 476 U.S. 1 (1986).</w:t>
      </w:r>
    </w:p>
    <w:p w:rsidR="008A0D7B" w:rsidRDefault="008A0D7B" w:rsidP="008A0D7B">
      <w:pPr>
        <w:pStyle w:val="Biblio2"/>
      </w:pPr>
      <w:r w:rsidRPr="0027500E">
        <w:rPr>
          <w:i/>
        </w:rPr>
        <w:t>Trop v. Dulles</w:t>
      </w:r>
      <w:r>
        <w:t>,</w:t>
      </w:r>
      <w:r w:rsidRPr="0027500E">
        <w:t xml:space="preserve"> 356 U.S. 86</w:t>
      </w:r>
      <w:r>
        <w:t xml:space="preserve"> (1958).</w:t>
      </w:r>
    </w:p>
    <w:p w:rsidR="008A0D7B" w:rsidRPr="00803DD3" w:rsidRDefault="008A0D7B" w:rsidP="008A0D7B">
      <w:pPr>
        <w:pStyle w:val="Biblio2"/>
      </w:pPr>
      <w:r>
        <w:rPr>
          <w:i/>
        </w:rPr>
        <w:t>Walton v. Arizona</w:t>
      </w:r>
      <w:r>
        <w:t>, 497 U.S. 639 (1990)</w:t>
      </w:r>
    </w:p>
    <w:p w:rsidR="008A0D7B" w:rsidRPr="007678A3" w:rsidRDefault="008A0D7B" w:rsidP="008A0D7B">
      <w:pPr>
        <w:pStyle w:val="Biblio2"/>
      </w:pPr>
      <w:r>
        <w:rPr>
          <w:i/>
        </w:rPr>
        <w:t xml:space="preserve">White v </w:t>
      </w:r>
      <w:proofErr w:type="spellStart"/>
      <w:r>
        <w:rPr>
          <w:i/>
        </w:rPr>
        <w:t>Dugger</w:t>
      </w:r>
      <w:proofErr w:type="spellEnd"/>
      <w:r>
        <w:rPr>
          <w:i/>
        </w:rPr>
        <w:t xml:space="preserve">, </w:t>
      </w:r>
      <w:r>
        <w:t>483 U.S. 1045 (1987).</w:t>
      </w:r>
    </w:p>
    <w:p w:rsidR="008A0D7B" w:rsidRPr="0027500E" w:rsidRDefault="008A0D7B" w:rsidP="008A0D7B">
      <w:pPr>
        <w:pStyle w:val="Biblio2"/>
      </w:pPr>
      <w:r>
        <w:t>Woodson v. North Carolina, 428 U.S. 280 (1976).</w:t>
      </w:r>
    </w:p>
    <w:p w:rsidR="008A0D7B" w:rsidRPr="00C0307C" w:rsidRDefault="008A0D7B" w:rsidP="008A0D7B">
      <w:pPr>
        <w:pStyle w:val="Biblio2"/>
        <w:rPr>
          <w:color w:val="0563C1" w:themeColor="hyperlink"/>
          <w:u w:val="single"/>
          <w:shd w:val="clear" w:color="auto" w:fill="FFFFFF"/>
        </w:rPr>
      </w:pPr>
      <w:proofErr w:type="spellStart"/>
      <w:r w:rsidRPr="007678A3">
        <w:rPr>
          <w:i/>
          <w:shd w:val="clear" w:color="auto" w:fill="FFFFFF"/>
        </w:rPr>
        <w:t>Zant</w:t>
      </w:r>
      <w:proofErr w:type="spellEnd"/>
      <w:r w:rsidRPr="007678A3">
        <w:rPr>
          <w:i/>
          <w:shd w:val="clear" w:color="auto" w:fill="FFFFFF"/>
        </w:rPr>
        <w:t xml:space="preserve"> v. Stephens</w:t>
      </w:r>
      <w:r>
        <w:rPr>
          <w:i/>
          <w:shd w:val="clear" w:color="auto" w:fill="FFFFFF"/>
        </w:rPr>
        <w:t>,</w:t>
      </w:r>
      <w:r w:rsidRPr="007678A3">
        <w:rPr>
          <w:rStyle w:val="apple-converted-space"/>
          <w:i/>
          <w:color w:val="1A1A1A"/>
          <w:shd w:val="clear" w:color="auto" w:fill="FFFFFF"/>
        </w:rPr>
        <w:t> </w:t>
      </w:r>
      <w:r>
        <w:rPr>
          <w:shd w:val="clear" w:color="auto" w:fill="FFFFFF"/>
        </w:rPr>
        <w:t>462 U.S. 862 (1983).</w:t>
      </w:r>
    </w:p>
    <w:p w:rsidR="00D55A1D" w:rsidRDefault="00D55A1D">
      <w:bookmarkStart w:id="0" w:name="_GoBack"/>
      <w:bookmarkEnd w:id="0"/>
    </w:p>
    <w:sectPr w:rsidR="00D55A1D" w:rsidSect="000F2878">
      <w:footerReference w:type="defaul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720" w:gutter="0"/>
      <w:pgNumType w:start="4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99" w:rsidRDefault="006D3C99" w:rsidP="008A0D7B">
      <w:r>
        <w:separator/>
      </w:r>
    </w:p>
  </w:endnote>
  <w:endnote w:type="continuationSeparator" w:id="0">
    <w:p w:rsidR="006D3C99" w:rsidRDefault="006D3C99" w:rsidP="008A0D7B">
      <w:r>
        <w:continuationSeparator/>
      </w:r>
    </w:p>
  </w:endnote>
  <w:endnote w:id="1">
    <w:p w:rsidR="00D55A1D" w:rsidRDefault="00D55A1D" w:rsidP="003967C0">
      <w:pPr>
        <w:pStyle w:val="EndnoteText"/>
        <w:spacing w:line="480" w:lineRule="auto"/>
      </w:pPr>
      <w:r>
        <w:rPr>
          <w:rStyle w:val="EndnoteReference"/>
        </w:rPr>
        <w:endnoteRef/>
      </w:r>
      <w:r>
        <w:t xml:space="preserve"> Because of the wide availability of searchable news databases, we have not provided URL addresses. All of the news stories we cite are easily found through a simple internet search.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de2000">
    <w:altName w:val="Cambria"/>
    <w:panose1 w:val="00000000000000000000"/>
    <w:charset w:val="00"/>
    <w:family w:val="roman"/>
    <w:notTrueType/>
    <w:pitch w:val="default"/>
  </w:font>
  <w:font w:name="ScalaLF-Italic">
    <w:altName w:val="Cambria"/>
    <w:panose1 w:val="00000000000000000000"/>
    <w:charset w:val="00"/>
    <w:family w:val="roman"/>
    <w:notTrueType/>
    <w:pitch w:val="default"/>
  </w:font>
  <w:font w:name="ScalaLF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034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A1D" w:rsidRDefault="00D55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78">
          <w:rPr>
            <w:noProof/>
          </w:rPr>
          <w:t>452</w:t>
        </w:r>
        <w:r>
          <w:rPr>
            <w:noProof/>
          </w:rPr>
          <w:fldChar w:fldCharType="end"/>
        </w:r>
      </w:p>
    </w:sdtContent>
  </w:sdt>
  <w:p w:rsidR="00D55A1D" w:rsidRDefault="00D55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0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A1D" w:rsidRDefault="00D55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78">
          <w:rPr>
            <w:noProof/>
          </w:rPr>
          <w:t>418</w:t>
        </w:r>
        <w:r>
          <w:rPr>
            <w:noProof/>
          </w:rPr>
          <w:fldChar w:fldCharType="end"/>
        </w:r>
      </w:p>
    </w:sdtContent>
  </w:sdt>
  <w:p w:rsidR="00D55A1D" w:rsidRDefault="00D55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99" w:rsidRDefault="006D3C99" w:rsidP="008A0D7B">
      <w:r>
        <w:separator/>
      </w:r>
    </w:p>
  </w:footnote>
  <w:footnote w:type="continuationSeparator" w:id="0">
    <w:p w:rsidR="006D3C99" w:rsidRDefault="006D3C99" w:rsidP="008A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74721E"/>
    <w:multiLevelType w:val="hybridMultilevel"/>
    <w:tmpl w:val="7A6BED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D0D4B97"/>
    <w:multiLevelType w:val="hybridMultilevel"/>
    <w:tmpl w:val="5BBBAC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1D"/>
    <w:multiLevelType w:val="multilevel"/>
    <w:tmpl w:val="3E26B0D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78357F"/>
    <w:multiLevelType w:val="hybridMultilevel"/>
    <w:tmpl w:val="06AC3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31DA"/>
    <w:multiLevelType w:val="hybridMultilevel"/>
    <w:tmpl w:val="9FD8B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5308D"/>
    <w:multiLevelType w:val="hybridMultilevel"/>
    <w:tmpl w:val="7FD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63DA6"/>
    <w:multiLevelType w:val="hybridMultilevel"/>
    <w:tmpl w:val="5B5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5ADC"/>
    <w:multiLevelType w:val="hybridMultilevel"/>
    <w:tmpl w:val="D66C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90E"/>
    <w:multiLevelType w:val="hybridMultilevel"/>
    <w:tmpl w:val="A06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03C7D"/>
    <w:multiLevelType w:val="hybridMultilevel"/>
    <w:tmpl w:val="185CC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3C3B"/>
    <w:multiLevelType w:val="hybridMultilevel"/>
    <w:tmpl w:val="A35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07B0"/>
    <w:multiLevelType w:val="hybridMultilevel"/>
    <w:tmpl w:val="97FAD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280C"/>
    <w:multiLevelType w:val="hybridMultilevel"/>
    <w:tmpl w:val="20E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264FC"/>
    <w:multiLevelType w:val="hybridMultilevel"/>
    <w:tmpl w:val="06AC3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7F84"/>
    <w:multiLevelType w:val="hybridMultilevel"/>
    <w:tmpl w:val="A10E1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CF3D00"/>
    <w:multiLevelType w:val="hybridMultilevel"/>
    <w:tmpl w:val="E5C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33614"/>
    <w:multiLevelType w:val="hybridMultilevel"/>
    <w:tmpl w:val="0C3E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0226A"/>
    <w:multiLevelType w:val="hybridMultilevel"/>
    <w:tmpl w:val="5D6A1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0541FA"/>
    <w:multiLevelType w:val="hybridMultilevel"/>
    <w:tmpl w:val="BACA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A0A8F"/>
    <w:multiLevelType w:val="hybridMultilevel"/>
    <w:tmpl w:val="8D3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861A3"/>
    <w:multiLevelType w:val="hybridMultilevel"/>
    <w:tmpl w:val="DCE853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C62E7"/>
    <w:multiLevelType w:val="hybridMultilevel"/>
    <w:tmpl w:val="97FAD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28DD2"/>
    <w:multiLevelType w:val="hybridMultilevel"/>
    <w:tmpl w:val="5EB64B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57F1111"/>
    <w:multiLevelType w:val="hybridMultilevel"/>
    <w:tmpl w:val="D004B5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620E5"/>
    <w:multiLevelType w:val="hybridMultilevel"/>
    <w:tmpl w:val="672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21BD7"/>
    <w:multiLevelType w:val="hybridMultilevel"/>
    <w:tmpl w:val="5CD0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60F3"/>
    <w:multiLevelType w:val="hybridMultilevel"/>
    <w:tmpl w:val="2CE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4FC"/>
    <w:multiLevelType w:val="hybridMultilevel"/>
    <w:tmpl w:val="8C46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6501"/>
    <w:multiLevelType w:val="hybridMultilevel"/>
    <w:tmpl w:val="66E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D7400"/>
    <w:multiLevelType w:val="hybridMultilevel"/>
    <w:tmpl w:val="231AE436"/>
    <w:lvl w:ilvl="0" w:tplc="0686BB68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71C0"/>
    <w:multiLevelType w:val="hybridMultilevel"/>
    <w:tmpl w:val="2AD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0400"/>
    <w:multiLevelType w:val="hybridMultilevel"/>
    <w:tmpl w:val="7BE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17B99"/>
    <w:multiLevelType w:val="hybridMultilevel"/>
    <w:tmpl w:val="17428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389A"/>
    <w:multiLevelType w:val="hybridMultilevel"/>
    <w:tmpl w:val="46A47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C3367F"/>
    <w:multiLevelType w:val="hybridMultilevel"/>
    <w:tmpl w:val="D1D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A31"/>
    <w:multiLevelType w:val="hybridMultilevel"/>
    <w:tmpl w:val="50F6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E3095"/>
    <w:multiLevelType w:val="hybridMultilevel"/>
    <w:tmpl w:val="DDDCE1B0"/>
    <w:lvl w:ilvl="0" w:tplc="04090015">
      <w:start w:val="1"/>
      <w:numFmt w:val="upperLetter"/>
      <w:lvlText w:val="%1."/>
      <w:lvlJc w:val="left"/>
      <w:pPr>
        <w:ind w:left="1499" w:hanging="360"/>
      </w:p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7" w15:restartNumberingAfterBreak="0">
    <w:nsid w:val="68CD4B82"/>
    <w:multiLevelType w:val="hybridMultilevel"/>
    <w:tmpl w:val="FA8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12FE0"/>
    <w:multiLevelType w:val="hybridMultilevel"/>
    <w:tmpl w:val="2FE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C12C6"/>
    <w:multiLevelType w:val="hybridMultilevel"/>
    <w:tmpl w:val="762CDE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16F77"/>
    <w:multiLevelType w:val="hybridMultilevel"/>
    <w:tmpl w:val="38848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823FB"/>
    <w:multiLevelType w:val="hybridMultilevel"/>
    <w:tmpl w:val="FD8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36"/>
  </w:num>
  <w:num w:numId="6">
    <w:abstractNumId w:val="13"/>
  </w:num>
  <w:num w:numId="7">
    <w:abstractNumId w:val="31"/>
  </w:num>
  <w:num w:numId="8">
    <w:abstractNumId w:val="18"/>
  </w:num>
  <w:num w:numId="9">
    <w:abstractNumId w:val="34"/>
  </w:num>
  <w:num w:numId="10">
    <w:abstractNumId w:val="41"/>
  </w:num>
  <w:num w:numId="11">
    <w:abstractNumId w:val="27"/>
  </w:num>
  <w:num w:numId="12">
    <w:abstractNumId w:val="16"/>
  </w:num>
  <w:num w:numId="13">
    <w:abstractNumId w:val="24"/>
  </w:num>
  <w:num w:numId="14">
    <w:abstractNumId w:val="19"/>
  </w:num>
  <w:num w:numId="15">
    <w:abstractNumId w:val="38"/>
  </w:num>
  <w:num w:numId="16">
    <w:abstractNumId w:val="33"/>
  </w:num>
  <w:num w:numId="17">
    <w:abstractNumId w:val="23"/>
  </w:num>
  <w:num w:numId="18">
    <w:abstractNumId w:val="2"/>
  </w:num>
  <w:num w:numId="19">
    <w:abstractNumId w:val="30"/>
  </w:num>
  <w:num w:numId="20">
    <w:abstractNumId w:val="29"/>
  </w:num>
  <w:num w:numId="21">
    <w:abstractNumId w:val="9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8"/>
  </w:num>
  <w:num w:numId="27">
    <w:abstractNumId w:val="10"/>
  </w:num>
  <w:num w:numId="28">
    <w:abstractNumId w:val="28"/>
  </w:num>
  <w:num w:numId="29">
    <w:abstractNumId w:val="26"/>
  </w:num>
  <w:num w:numId="30">
    <w:abstractNumId w:val="37"/>
  </w:num>
  <w:num w:numId="31">
    <w:abstractNumId w:val="39"/>
  </w:num>
  <w:num w:numId="32">
    <w:abstractNumId w:val="6"/>
  </w:num>
  <w:num w:numId="33">
    <w:abstractNumId w:val="5"/>
  </w:num>
  <w:num w:numId="34">
    <w:abstractNumId w:val="35"/>
  </w:num>
  <w:num w:numId="35">
    <w:abstractNumId w:val="17"/>
  </w:num>
  <w:num w:numId="36">
    <w:abstractNumId w:val="20"/>
  </w:num>
  <w:num w:numId="37">
    <w:abstractNumId w:val="40"/>
  </w:num>
  <w:num w:numId="38">
    <w:abstractNumId w:val="22"/>
  </w:num>
  <w:num w:numId="39">
    <w:abstractNumId w:val="0"/>
  </w:num>
  <w:num w:numId="40">
    <w:abstractNumId w:val="1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B"/>
    <w:rsid w:val="000926B8"/>
    <w:rsid w:val="000F2878"/>
    <w:rsid w:val="001F3F85"/>
    <w:rsid w:val="003967C0"/>
    <w:rsid w:val="00557729"/>
    <w:rsid w:val="006416F7"/>
    <w:rsid w:val="006D3C99"/>
    <w:rsid w:val="008A0D7B"/>
    <w:rsid w:val="00947397"/>
    <w:rsid w:val="00973D85"/>
    <w:rsid w:val="00B102AD"/>
    <w:rsid w:val="00CB07F5"/>
    <w:rsid w:val="00CE60CB"/>
    <w:rsid w:val="00D55A1D"/>
    <w:rsid w:val="00E550E3"/>
    <w:rsid w:val="00E701DA"/>
    <w:rsid w:val="00F274ED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FFA3-DFE6-4A35-B689-BA18941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729"/>
    <w:pPr>
      <w:keepNext/>
      <w:spacing w:before="240"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FirstParagraph"/>
    <w:link w:val="Heading2Char"/>
    <w:qFormat/>
    <w:rsid w:val="00557729"/>
    <w:pPr>
      <w:keepNext/>
      <w:spacing w:before="12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57729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7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7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7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7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7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b">
    <w:name w:val="AB Bib"/>
    <w:basedOn w:val="Normal"/>
    <w:uiPriority w:val="99"/>
    <w:rsid w:val="00557729"/>
    <w:pPr>
      <w:ind w:left="720" w:hanging="720"/>
    </w:pPr>
  </w:style>
  <w:style w:type="character" w:customStyle="1" w:styleId="apple-converted-space">
    <w:name w:val="apple-converted-space"/>
    <w:basedOn w:val="DefaultParagraphFont"/>
    <w:rsid w:val="00557729"/>
  </w:style>
  <w:style w:type="paragraph" w:styleId="BalloonText">
    <w:name w:val="Balloon Text"/>
    <w:basedOn w:val="Normal"/>
    <w:link w:val="BalloonTextChar"/>
    <w:uiPriority w:val="99"/>
    <w:semiHidden/>
    <w:unhideWhenUsed/>
    <w:rsid w:val="00557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29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7729"/>
    <w:rPr>
      <w:rFonts w:ascii="Lucida Grande" w:eastAsia="Cambria" w:hAnsi="Lucida Grande" w:cs="Times New Roman" w:hint="default"/>
      <w:sz w:val="18"/>
      <w:szCs w:val="18"/>
    </w:rPr>
  </w:style>
  <w:style w:type="character" w:customStyle="1" w:styleId="BalloonTextChar2">
    <w:name w:val="Balloon Text Char2"/>
    <w:basedOn w:val="DefaultParagraphFont"/>
    <w:rsid w:val="00557729"/>
    <w:rPr>
      <w:rFonts w:ascii="Lucida Grande" w:hAnsi="Lucida Grande" w:cs="Lucida Grande" w:hint="default"/>
      <w:sz w:val="18"/>
      <w:szCs w:val="18"/>
    </w:rPr>
  </w:style>
  <w:style w:type="paragraph" w:customStyle="1" w:styleId="biblio">
    <w:name w:val="biblio"/>
    <w:basedOn w:val="Normal"/>
    <w:link w:val="biblioChar"/>
    <w:qFormat/>
    <w:rsid w:val="00557729"/>
    <w:pPr>
      <w:spacing w:line="480" w:lineRule="auto"/>
      <w:ind w:left="720" w:hanging="720"/>
    </w:pPr>
  </w:style>
  <w:style w:type="character" w:customStyle="1" w:styleId="biblioChar">
    <w:name w:val="biblio Char"/>
    <w:link w:val="biblio"/>
    <w:rsid w:val="00557729"/>
    <w:rPr>
      <w:rFonts w:ascii="Times New Roman" w:eastAsia="Times New Roman" w:hAnsi="Times New Roman" w:cs="Times New Roman"/>
      <w:sz w:val="24"/>
      <w:szCs w:val="24"/>
    </w:rPr>
  </w:style>
  <w:style w:type="paragraph" w:customStyle="1" w:styleId="Biblio1">
    <w:name w:val="Biblio1"/>
    <w:basedOn w:val="Normal"/>
    <w:rsid w:val="00557729"/>
    <w:pPr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customStyle="1" w:styleId="Biblio2">
    <w:name w:val="Biblio2"/>
    <w:basedOn w:val="Normal"/>
    <w:link w:val="Biblio2Char"/>
    <w:autoRedefine/>
    <w:qFormat/>
    <w:rsid w:val="00557729"/>
    <w:pPr>
      <w:spacing w:line="480" w:lineRule="auto"/>
      <w:ind w:left="720" w:hanging="720"/>
    </w:pPr>
    <w:rPr>
      <w:szCs w:val="20"/>
    </w:rPr>
  </w:style>
  <w:style w:type="character" w:customStyle="1" w:styleId="Biblio2Char">
    <w:name w:val="Biblio2 Char"/>
    <w:basedOn w:val="DefaultParagraphFont"/>
    <w:link w:val="Biblio2"/>
    <w:locked/>
    <w:rsid w:val="00557729"/>
    <w:rPr>
      <w:rFonts w:ascii="Times New Roman" w:eastAsia="Times New Roman" w:hAnsi="Times New Roman" w:cs="Times New Roman"/>
      <w:sz w:val="24"/>
      <w:szCs w:val="20"/>
    </w:rPr>
  </w:style>
  <w:style w:type="paragraph" w:customStyle="1" w:styleId="biblio20">
    <w:name w:val="biblio2"/>
    <w:basedOn w:val="Normal"/>
    <w:autoRedefine/>
    <w:qFormat/>
    <w:rsid w:val="003967C0"/>
    <w:pPr>
      <w:widowControl w:val="0"/>
      <w:spacing w:line="480" w:lineRule="auto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557729"/>
    <w:rPr>
      <w:lang w:eastAsia="fr-FR"/>
    </w:rPr>
  </w:style>
  <w:style w:type="character" w:customStyle="1" w:styleId="body">
    <w:name w:val="body"/>
    <w:basedOn w:val="DefaultParagraphFont"/>
    <w:rsid w:val="00557729"/>
  </w:style>
  <w:style w:type="paragraph" w:styleId="BodyText">
    <w:name w:val="Body Text"/>
    <w:basedOn w:val="Normal"/>
    <w:link w:val="BodyTextChar"/>
    <w:uiPriority w:val="99"/>
    <w:semiHidden/>
    <w:unhideWhenUsed/>
    <w:rsid w:val="00557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72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7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772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577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720" w:hanging="720"/>
    </w:pPr>
    <w:rPr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77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77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7729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57729"/>
    <w:rPr>
      <w:b/>
      <w:bCs/>
      <w:smallCaps/>
      <w:spacing w:val="5"/>
    </w:rPr>
  </w:style>
  <w:style w:type="paragraph" w:customStyle="1" w:styleId="Call-out">
    <w:name w:val="Call-out"/>
    <w:basedOn w:val="Normal"/>
    <w:next w:val="Normal"/>
    <w:rsid w:val="00557729"/>
    <w:pPr>
      <w:spacing w:line="480" w:lineRule="auto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557729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57729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chapternumber">
    <w:name w:val="chapternumber"/>
    <w:basedOn w:val="Heading1"/>
    <w:next w:val="Normal"/>
    <w:rsid w:val="00557729"/>
    <w:pPr>
      <w:pageBreakBefore/>
      <w:spacing w:before="960" w:after="0" w:line="480" w:lineRule="auto"/>
      <w:jc w:val="center"/>
      <w:outlineLvl w:val="9"/>
    </w:pPr>
    <w:rPr>
      <w:sz w:val="32"/>
    </w:rPr>
  </w:style>
  <w:style w:type="paragraph" w:customStyle="1" w:styleId="chaptertitle">
    <w:name w:val="chaptertitle"/>
    <w:basedOn w:val="chapternumber"/>
    <w:next w:val="Normal"/>
    <w:rsid w:val="00557729"/>
    <w:pPr>
      <w:pageBreakBefore w:val="0"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557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2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2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29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omputeroutput">
    <w:name w:val="computeroutput"/>
    <w:uiPriority w:val="99"/>
    <w:rsid w:val="00557729"/>
    <w:pPr>
      <w:tabs>
        <w:tab w:val="left" w:pos="709"/>
      </w:tabs>
      <w:suppressAutoHyphens/>
      <w:overflowPunct w:val="0"/>
      <w:spacing w:after="0" w:line="240" w:lineRule="auto"/>
      <w:contextualSpacing/>
    </w:pPr>
    <w:rPr>
      <w:rFonts w:ascii="Courier New" w:eastAsia="Cambria" w:hAnsi="Courier New" w:cs="Times New Roman"/>
      <w:color w:val="00000A"/>
      <w:sz w:val="20"/>
      <w:szCs w:val="24"/>
    </w:rPr>
  </w:style>
  <w:style w:type="paragraph" w:customStyle="1" w:styleId="Cuadrculamedia1-nfasis21">
    <w:name w:val="Cuadrícula media 1 - Énfasis 21"/>
    <w:basedOn w:val="Normal"/>
    <w:uiPriority w:val="99"/>
    <w:rsid w:val="00557729"/>
    <w:pPr>
      <w:ind w:left="720"/>
    </w:pPr>
  </w:style>
  <w:style w:type="paragraph" w:customStyle="1" w:styleId="Double-spaced">
    <w:name w:val="Double-spaced"/>
    <w:basedOn w:val="Normal"/>
    <w:uiPriority w:val="99"/>
    <w:rsid w:val="005577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firstLine="720"/>
    </w:pPr>
  </w:style>
  <w:style w:type="character" w:styleId="Emphasis">
    <w:name w:val="Emphasis"/>
    <w:basedOn w:val="DefaultParagraphFont"/>
    <w:uiPriority w:val="20"/>
    <w:qFormat/>
    <w:rsid w:val="00557729"/>
    <w:rPr>
      <w:i/>
      <w:iCs/>
    </w:rPr>
  </w:style>
  <w:style w:type="character" w:styleId="EndnoteReference">
    <w:name w:val="endnote reference"/>
    <w:basedOn w:val="DefaultParagraphFont"/>
    <w:unhideWhenUsed/>
    <w:rsid w:val="00557729"/>
    <w:rPr>
      <w:rFonts w:ascii="Times New Roman" w:hAnsi="Times New Roman" w:cs="Times New Roman" w:hint="default"/>
      <w:noProof w:val="0"/>
      <w:sz w:val="24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57729"/>
  </w:style>
  <w:style w:type="character" w:customStyle="1" w:styleId="EndnoteTextChar">
    <w:name w:val="Endnote Text Char"/>
    <w:basedOn w:val="DefaultParagraphFont"/>
    <w:link w:val="EndnoteText"/>
    <w:uiPriority w:val="99"/>
    <w:rsid w:val="00557729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sdoublespaced">
    <w:name w:val="Endnotes_double_spaced"/>
    <w:basedOn w:val="EndnoteText"/>
    <w:autoRedefine/>
    <w:uiPriority w:val="99"/>
    <w:rsid w:val="00557729"/>
    <w:pPr>
      <w:spacing w:line="480" w:lineRule="auto"/>
    </w:pPr>
  </w:style>
  <w:style w:type="paragraph" w:customStyle="1" w:styleId="Normal2">
    <w:name w:val="Normal2"/>
    <w:basedOn w:val="Normal"/>
    <w:rsid w:val="00557729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paragraph" w:customStyle="1" w:styleId="FirstParagraph">
    <w:name w:val="First Paragraph"/>
    <w:basedOn w:val="Normal2"/>
    <w:next w:val="Normal2"/>
    <w:rsid w:val="005577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0"/>
    </w:pPr>
  </w:style>
  <w:style w:type="paragraph" w:customStyle="1" w:styleId="Firstparagraph0">
    <w:name w:val="Firstparagraph"/>
    <w:basedOn w:val="Normal"/>
    <w:next w:val="Normal2"/>
    <w:autoRedefine/>
    <w:rsid w:val="00557729"/>
    <w:pPr>
      <w:spacing w:line="48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772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557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sid w:val="00557729"/>
  </w:style>
  <w:style w:type="character" w:styleId="FootnoteReference">
    <w:name w:val="footnote reference"/>
    <w:basedOn w:val="DefaultParagraphFont"/>
    <w:uiPriority w:val="99"/>
    <w:rsid w:val="00557729"/>
    <w:rPr>
      <w:vertAlign w:val="superscript"/>
    </w:rPr>
  </w:style>
  <w:style w:type="character" w:customStyle="1" w:styleId="FootnoteReference1">
    <w:name w:val="Footnote Reference1"/>
    <w:basedOn w:val="DefaultParagraphFont"/>
    <w:rsid w:val="00557729"/>
  </w:style>
  <w:style w:type="paragraph" w:styleId="FootnoteText">
    <w:name w:val="footnote text"/>
    <w:basedOn w:val="Normal"/>
    <w:link w:val="FootnoteTextChar"/>
    <w:uiPriority w:val="99"/>
    <w:rsid w:val="00557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729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1">
    <w:name w:val="Footnote Text1"/>
    <w:basedOn w:val="Normal"/>
    <w:uiPriority w:val="99"/>
    <w:rsid w:val="00557729"/>
    <w:pPr>
      <w:suppressAutoHyphens/>
    </w:pPr>
    <w:rPr>
      <w:lang w:val="hu-HU" w:eastAsia="ar-SA"/>
    </w:rPr>
  </w:style>
  <w:style w:type="character" w:customStyle="1" w:styleId="georgiadarkgrayonethree">
    <w:name w:val="georgia darkgray one_three"/>
    <w:basedOn w:val="DefaultParagraphFont"/>
    <w:uiPriority w:val="99"/>
    <w:rsid w:val="0055772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57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7729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7729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7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7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7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729"/>
    <w:rPr>
      <w:rFonts w:asciiTheme="majorHAnsi" w:eastAsiaTheme="majorEastAsia" w:hAnsiTheme="majorHAnsi" w:cstheme="majorBidi"/>
      <w:color w:val="404040" w:themeColor="text1" w:themeTint="BF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ps">
    <w:name w:val="hps"/>
    <w:basedOn w:val="DefaultParagraphFont"/>
    <w:rsid w:val="00557729"/>
  </w:style>
  <w:style w:type="character" w:styleId="HTMLCite">
    <w:name w:val="HTML Cite"/>
    <w:basedOn w:val="DefaultParagraphFont"/>
    <w:uiPriority w:val="99"/>
    <w:rsid w:val="00557729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72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7729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57729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7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72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57729"/>
    <w:rPr>
      <w:b/>
      <w:bCs/>
      <w:smallCaps/>
      <w:color w:val="ED7D31" w:themeColor="accent2"/>
      <w:spacing w:val="5"/>
      <w:u w:val="single"/>
    </w:rPr>
  </w:style>
  <w:style w:type="paragraph" w:customStyle="1" w:styleId="left">
    <w:name w:val="left"/>
    <w:basedOn w:val="Normal"/>
    <w:rsid w:val="00557729"/>
    <w:pPr>
      <w:spacing w:before="100" w:beforeAutospacing="1" w:after="100" w:afterAutospacing="1"/>
    </w:pPr>
  </w:style>
  <w:style w:type="table" w:customStyle="1" w:styleId="LightShading-Accent11">
    <w:name w:val="Light Shading - Accent 11"/>
    <w:basedOn w:val="TableNormal"/>
    <w:uiPriority w:val="60"/>
    <w:rsid w:val="00557729"/>
    <w:pPr>
      <w:spacing w:after="0" w:line="240" w:lineRule="auto"/>
    </w:pPr>
    <w:rPr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55772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ne1-letter">
    <w:name w:val="line1-letter"/>
    <w:basedOn w:val="Normal"/>
    <w:next w:val="Normal"/>
    <w:uiPriority w:val="99"/>
    <w:rsid w:val="00557729"/>
    <w:pPr>
      <w:spacing w:before="1080"/>
      <w:jc w:val="right"/>
    </w:pPr>
  </w:style>
  <w:style w:type="paragraph" w:customStyle="1" w:styleId="line-1-letter">
    <w:name w:val="line-1-letter"/>
    <w:basedOn w:val="Normal"/>
    <w:next w:val="Normal"/>
    <w:autoRedefine/>
    <w:qFormat/>
    <w:rsid w:val="00557729"/>
    <w:pPr>
      <w:keepNext/>
      <w:spacing w:before="1200"/>
      <w:contextualSpacing/>
    </w:pPr>
  </w:style>
  <w:style w:type="paragraph" w:styleId="ListParagraph">
    <w:name w:val="List Paragraph"/>
    <w:basedOn w:val="Normal"/>
    <w:uiPriority w:val="34"/>
    <w:qFormat/>
    <w:rsid w:val="00557729"/>
    <w:pPr>
      <w:ind w:left="720"/>
      <w:contextualSpacing/>
    </w:pPr>
  </w:style>
  <w:style w:type="paragraph" w:styleId="NoSpacing">
    <w:name w:val="No Spacing"/>
    <w:uiPriority w:val="1"/>
    <w:qFormat/>
    <w:rsid w:val="0055772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57729"/>
    <w:pPr>
      <w:spacing w:before="100" w:beforeAutospacing="1" w:after="100" w:afterAutospacing="1"/>
    </w:pPr>
  </w:style>
  <w:style w:type="character" w:customStyle="1" w:styleId="Normal2Char">
    <w:name w:val="Normal2 Char"/>
    <w:basedOn w:val="DefaultParagraphFont"/>
    <w:rsid w:val="00557729"/>
    <w:rPr>
      <w:sz w:val="24"/>
      <w:lang w:val="en-US" w:eastAsia="en-US" w:bidi="ar-SA"/>
    </w:rPr>
  </w:style>
  <w:style w:type="character" w:customStyle="1" w:styleId="nowrap">
    <w:name w:val="nowrap"/>
    <w:basedOn w:val="DefaultParagraphFont"/>
    <w:rsid w:val="00557729"/>
  </w:style>
  <w:style w:type="character" w:styleId="PageNumber">
    <w:name w:val="page number"/>
    <w:basedOn w:val="DefaultParagraphFont"/>
    <w:rsid w:val="00557729"/>
  </w:style>
  <w:style w:type="paragraph" w:customStyle="1" w:styleId="papertitle">
    <w:name w:val="paper_title"/>
    <w:basedOn w:val="Heading1"/>
    <w:autoRedefine/>
    <w:qFormat/>
    <w:rsid w:val="00557729"/>
    <w:pPr>
      <w:spacing w:before="480" w:after="480"/>
      <w:contextualSpacing/>
    </w:pPr>
    <w:rPr>
      <w:bCs w:val="0"/>
      <w:kern w:val="32"/>
      <w:szCs w:val="32"/>
      <w:lang w:val="en-GB" w:eastAsia="en-GB"/>
    </w:rPr>
  </w:style>
  <w:style w:type="paragraph" w:customStyle="1" w:styleId="paperauthor">
    <w:name w:val="paper_author"/>
    <w:basedOn w:val="papertitle"/>
    <w:autoRedefine/>
    <w:qFormat/>
    <w:rsid w:val="00557729"/>
    <w:pPr>
      <w:spacing w:before="0" w:after="0"/>
    </w:pPr>
    <w:rPr>
      <w:b w:val="0"/>
    </w:rPr>
  </w:style>
  <w:style w:type="paragraph" w:customStyle="1" w:styleId="paperpresentedat">
    <w:name w:val="paper_presented_at"/>
    <w:basedOn w:val="paperauthor"/>
    <w:autoRedefine/>
    <w:qFormat/>
    <w:rsid w:val="00557729"/>
    <w:rPr>
      <w:sz w:val="24"/>
    </w:rPr>
  </w:style>
  <w:style w:type="character" w:styleId="PlaceholderText">
    <w:name w:val="Placeholder Text"/>
    <w:basedOn w:val="DefaultParagraphFont"/>
    <w:semiHidden/>
    <w:rsid w:val="00557729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557729"/>
    <w:rPr>
      <w:rFonts w:ascii="Consolas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557729"/>
    <w:rPr>
      <w:rFonts w:ascii="Consolas" w:eastAsia="Times New Roman" w:hAnsi="Consolas" w:cs="Times New Roman"/>
      <w:sz w:val="21"/>
      <w:szCs w:val="21"/>
      <w:lang w:val="da-DK"/>
    </w:rPr>
  </w:style>
  <w:style w:type="paragraph" w:customStyle="1" w:styleId="PreformattedText">
    <w:name w:val="Preformatted Text"/>
    <w:basedOn w:val="Normal"/>
    <w:uiPriority w:val="99"/>
    <w:rsid w:val="00557729"/>
    <w:pPr>
      <w:suppressAutoHyphens/>
    </w:pPr>
    <w:rPr>
      <w:rFonts w:eastAsia="DejaVu Sans Mono" w:cs="DejaVu Sans Mono"/>
      <w:kern w:val="2"/>
      <w:sz w:val="20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5577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7729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Quote1">
    <w:name w:val="Quote1"/>
    <w:basedOn w:val="Normal"/>
    <w:next w:val="Normal"/>
    <w:rsid w:val="00557729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szCs w:val="20"/>
    </w:rPr>
  </w:style>
  <w:style w:type="paragraph" w:customStyle="1" w:styleId="quote2">
    <w:name w:val="quote2"/>
    <w:basedOn w:val="Normal"/>
    <w:rsid w:val="00557729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Cs w:val="20"/>
    </w:rPr>
  </w:style>
  <w:style w:type="paragraph" w:customStyle="1" w:styleId="quote2a">
    <w:name w:val="quote2a"/>
    <w:basedOn w:val="quote2"/>
    <w:rsid w:val="00557729"/>
    <w:pPr>
      <w:ind w:firstLine="720"/>
    </w:pPr>
  </w:style>
  <w:style w:type="character" w:customStyle="1" w:styleId="rwrro">
    <w:name w:val="rwrro"/>
    <w:basedOn w:val="DefaultParagraphFont"/>
    <w:rsid w:val="00557729"/>
  </w:style>
  <w:style w:type="character" w:customStyle="1" w:styleId="slug-issue">
    <w:name w:val="slug-issue"/>
    <w:basedOn w:val="DefaultParagraphFont"/>
    <w:rsid w:val="00557729"/>
    <w:rPr>
      <w:rFonts w:cs="Times New Roman"/>
    </w:rPr>
  </w:style>
  <w:style w:type="character" w:customStyle="1" w:styleId="slug-pages">
    <w:name w:val="slug-pages"/>
    <w:basedOn w:val="DefaultParagraphFont"/>
    <w:uiPriority w:val="99"/>
    <w:rsid w:val="00557729"/>
    <w:rPr>
      <w:rFonts w:cs="Times New Roman"/>
    </w:rPr>
  </w:style>
  <w:style w:type="character" w:customStyle="1" w:styleId="slug-pub-date">
    <w:name w:val="slug-pub-date"/>
    <w:basedOn w:val="DefaultParagraphFont"/>
    <w:uiPriority w:val="99"/>
    <w:rsid w:val="00557729"/>
    <w:rPr>
      <w:rFonts w:cs="Times New Roman"/>
    </w:rPr>
  </w:style>
  <w:style w:type="character" w:customStyle="1" w:styleId="slug-vol">
    <w:name w:val="slug-vol"/>
    <w:basedOn w:val="DefaultParagraphFont"/>
    <w:uiPriority w:val="99"/>
    <w:rsid w:val="00557729"/>
    <w:rPr>
      <w:rFonts w:cs="Times New Roman"/>
    </w:rPr>
  </w:style>
  <w:style w:type="character" w:styleId="Strong">
    <w:name w:val="Strong"/>
    <w:basedOn w:val="DefaultParagraphFont"/>
    <w:uiPriority w:val="22"/>
    <w:qFormat/>
    <w:rsid w:val="00557729"/>
    <w:rPr>
      <w:b/>
      <w:bCs/>
    </w:rPr>
  </w:style>
  <w:style w:type="paragraph" w:customStyle="1" w:styleId="Style1">
    <w:name w:val="Style1"/>
    <w:basedOn w:val="Normal"/>
    <w:link w:val="Style1Char"/>
    <w:rsid w:val="00557729"/>
    <w:rPr>
      <w:sz w:val="22"/>
      <w:szCs w:val="22"/>
    </w:rPr>
  </w:style>
  <w:style w:type="character" w:customStyle="1" w:styleId="Style1Char">
    <w:name w:val="Style1 Char"/>
    <w:basedOn w:val="DefaultParagraphFont"/>
    <w:link w:val="Style1"/>
    <w:locked/>
    <w:rsid w:val="00557729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7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77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5772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57729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39"/>
    <w:rsid w:val="005577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77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772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7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itleForTableOrFigure">
    <w:name w:val="TitleForTableOrFigure"/>
    <w:basedOn w:val="Normal"/>
    <w:autoRedefine/>
    <w:rsid w:val="00557729"/>
    <w:pPr>
      <w:keepNext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29"/>
    <w:pPr>
      <w:keepLines/>
      <w:spacing w:before="480" w:after="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</w:rPr>
  </w:style>
  <w:style w:type="paragraph" w:customStyle="1" w:styleId="NoteLevel11">
    <w:name w:val="Note Level 11"/>
    <w:basedOn w:val="Normal"/>
    <w:uiPriority w:val="99"/>
    <w:rsid w:val="008A0D7B"/>
    <w:pPr>
      <w:keepNext/>
      <w:numPr>
        <w:numId w:val="18"/>
      </w:numPr>
      <w:contextualSpacing/>
      <w:outlineLvl w:val="0"/>
    </w:pPr>
    <w:rPr>
      <w:rFonts w:ascii="Verdana" w:hAnsi="Verdana"/>
    </w:rPr>
  </w:style>
  <w:style w:type="character" w:customStyle="1" w:styleId="apple-tab-span">
    <w:name w:val="apple-tab-span"/>
    <w:basedOn w:val="DefaultParagraphFont"/>
    <w:rsid w:val="008A0D7B"/>
  </w:style>
  <w:style w:type="paragraph" w:customStyle="1" w:styleId="CM40">
    <w:name w:val="CM40"/>
    <w:basedOn w:val="Normal"/>
    <w:next w:val="Normal"/>
    <w:uiPriority w:val="99"/>
    <w:rsid w:val="008A0D7B"/>
    <w:pPr>
      <w:widowControl w:val="0"/>
      <w:autoSpaceDE w:val="0"/>
      <w:autoSpaceDN w:val="0"/>
      <w:adjustRightInd w:val="0"/>
      <w:spacing w:line="263" w:lineRule="atLeast"/>
    </w:pPr>
    <w:rPr>
      <w:rFonts w:ascii="Century Schoolbook" w:hAnsi="Century Schoolbook"/>
    </w:rPr>
  </w:style>
  <w:style w:type="character" w:customStyle="1" w:styleId="citationtext">
    <w:name w:val="citation_text"/>
    <w:basedOn w:val="DefaultParagraphFont"/>
    <w:rsid w:val="008A0D7B"/>
  </w:style>
  <w:style w:type="paragraph" w:customStyle="1" w:styleId="Default">
    <w:name w:val="Default"/>
    <w:rsid w:val="008A0D7B"/>
    <w:pPr>
      <w:tabs>
        <w:tab w:val="left" w:pos="709"/>
      </w:tabs>
      <w:suppressAutoHyphens/>
      <w:overflowPunct w:val="0"/>
    </w:pPr>
    <w:rPr>
      <w:rFonts w:ascii="Cambria" w:eastAsia="Cambria" w:hAnsi="Cambria" w:cs="Times New Roman"/>
      <w:color w:val="00000A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8A0D7B"/>
    <w:pPr>
      <w:ind w:left="720"/>
    </w:pPr>
  </w:style>
  <w:style w:type="character" w:customStyle="1" w:styleId="aqj">
    <w:name w:val="aqj"/>
    <w:basedOn w:val="DefaultParagraphFont"/>
    <w:rsid w:val="008A0D7B"/>
  </w:style>
  <w:style w:type="paragraph" w:styleId="Revision">
    <w:name w:val="Revision"/>
    <w:hidden/>
    <w:uiPriority w:val="99"/>
    <w:semiHidden/>
    <w:rsid w:val="008A0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ctionary">
    <w:name w:val="dictionary"/>
    <w:basedOn w:val="DefaultParagraphFont"/>
    <w:rsid w:val="008A0D7B"/>
  </w:style>
  <w:style w:type="character" w:customStyle="1" w:styleId="il">
    <w:name w:val="il"/>
    <w:basedOn w:val="DefaultParagraphFont"/>
    <w:rsid w:val="008A0D7B"/>
  </w:style>
  <w:style w:type="table" w:customStyle="1" w:styleId="TableGrid2">
    <w:name w:val="Table Grid2"/>
    <w:basedOn w:val="TableNormal"/>
    <w:next w:val="TableGrid"/>
    <w:uiPriority w:val="39"/>
    <w:rsid w:val="008A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efaultParagraphFont"/>
    <w:rsid w:val="008A0D7B"/>
  </w:style>
  <w:style w:type="character" w:customStyle="1" w:styleId="fontstyle01">
    <w:name w:val="fontstyle01"/>
    <w:basedOn w:val="DefaultParagraphFont"/>
    <w:rsid w:val="008A0D7B"/>
    <w:rPr>
      <w:rFonts w:ascii="Code2000" w:hAnsi="Code20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A0D7B"/>
    <w:rPr>
      <w:rFonts w:ascii="ScalaLF-Italic" w:hAnsi="ScalaLF-Italic" w:hint="default"/>
      <w:b w:val="0"/>
      <w:bCs w:val="0"/>
      <w:i/>
      <w:iCs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8A0D7B"/>
    <w:rPr>
      <w:rFonts w:ascii="ScalaLF-Bold" w:hAnsi="ScalaLF-Bold" w:hint="default"/>
      <w:b/>
      <w:bCs/>
      <w:i w:val="0"/>
      <w:iCs w:val="0"/>
      <w:color w:val="000000"/>
      <w:sz w:val="14"/>
      <w:szCs w:val="14"/>
    </w:rPr>
  </w:style>
  <w:style w:type="character" w:customStyle="1" w:styleId="headertext">
    <w:name w:val="headertext"/>
    <w:basedOn w:val="DefaultParagraphFont"/>
    <w:rsid w:val="008A0D7B"/>
  </w:style>
  <w:style w:type="character" w:customStyle="1" w:styleId="l-normaldigitafter">
    <w:name w:val="l-normaldigitafter"/>
    <w:basedOn w:val="DefaultParagraphFont"/>
    <w:rsid w:val="008A0D7B"/>
  </w:style>
  <w:style w:type="character" w:customStyle="1" w:styleId="st">
    <w:name w:val="st"/>
    <w:basedOn w:val="DefaultParagraphFont"/>
    <w:rsid w:val="008A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thpenaltyinfo.org/descriptions-execution-methods" TargetMode="External"/><Relationship Id="rId13" Type="http://schemas.openxmlformats.org/officeDocument/2006/relationships/hyperlink" Target="http://www.deathpenaltyinfo.org/race-and-death-penalty-north-caro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bar.org/dueprocess" TargetMode="External"/><Relationship Id="rId12" Type="http://schemas.openxmlformats.org/officeDocument/2006/relationships/hyperlink" Target="http://www.nccrimecontrol.org/index2.cfm?a=000003,002240,002327,0023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a.gov/mission_pages/shuttle/shuttlemissions/list_ma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hewrongcarlo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urts.gov/file/fdpc2010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2017-02-16T18:25:00Z</dcterms:created>
  <dcterms:modified xsi:type="dcterms:W3CDTF">2017-03-02T15:12:00Z</dcterms:modified>
</cp:coreProperties>
</file>