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33" w:rsidRDefault="00BD1085">
      <w:r>
        <w:t>Your name here</w:t>
      </w:r>
    </w:p>
    <w:p w:rsidR="00BD1085" w:rsidRDefault="00BD1085">
      <w:r>
        <w:t>Date</w:t>
      </w:r>
    </w:p>
    <w:p w:rsidR="00BD1085" w:rsidRDefault="00BD1085">
      <w:r>
        <w:t>Prof. Baumgartner, POLI 421</w:t>
      </w:r>
    </w:p>
    <w:p w:rsidR="00BD1085" w:rsidRDefault="00BD1085">
      <w:r>
        <w:t>Assignment 1 on graphing some data</w:t>
      </w:r>
    </w:p>
    <w:p w:rsidR="00BD1085" w:rsidRDefault="00BD1085"/>
    <w:p w:rsidR="00BD1085" w:rsidRDefault="00BD1085">
      <w:r>
        <w:t xml:space="preserve">Various keywords using the same media source will produce different results.  Baumgartner and </w:t>
      </w:r>
      <w:proofErr w:type="spellStart"/>
      <w:r>
        <w:t>Sentementes</w:t>
      </w:r>
      <w:proofErr w:type="spellEnd"/>
      <w:r>
        <w:t xml:space="preserve"> generated a time-series of New York Times stories from 1980 through 2012 on the issue of inflation by using this search string:  “</w:t>
      </w:r>
      <w:r w:rsidRPr="00BD1085">
        <w:t>inflation AND price AND ("United States" OR US)</w:t>
      </w:r>
      <w:r>
        <w:t>” and showed that attention to inflation and prices was highest in the early period.  I replicated their data but revised the keywords to be as follows:  xxx.  Figure 1 shows the results.</w:t>
      </w:r>
    </w:p>
    <w:p w:rsidR="00BD1085" w:rsidRDefault="00BD1085"/>
    <w:p w:rsidR="00BD1085" w:rsidRDefault="00BD1085">
      <w:r>
        <w:t>Figure 1.  Two Measures of Media Attention to Inflation.</w:t>
      </w:r>
    </w:p>
    <w:p w:rsidR="00BD1085" w:rsidRDefault="00BD1085">
      <w:r>
        <w:rPr>
          <w:noProof/>
        </w:rPr>
        <w:drawing>
          <wp:inline distT="0" distB="0" distL="0" distR="0" wp14:anchorId="5B8BB32E" wp14:editId="31BF7960">
            <wp:extent cx="5943600" cy="3642995"/>
            <wp:effectExtent l="0" t="0" r="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D1085" w:rsidRDefault="00BD1085">
      <w:r>
        <w:t>Note:  The figure shows attention in the New York Times, using xxx web site made available through the UNC libraries.</w:t>
      </w:r>
    </w:p>
    <w:p w:rsidR="00BD1085" w:rsidRDefault="00BD1085"/>
    <w:p w:rsidR="00BD1085" w:rsidRDefault="00BD1085">
      <w:r>
        <w:t>As the figure makes clear, my search has not really been done yet but this is the template for the class assignment.  When my data become clear, I can write a paragraph describing whether my findings are similar to the other series, or not.  Then discuss some possible reasons why.</w:t>
      </w:r>
      <w:bookmarkStart w:id="0" w:name="_GoBack"/>
      <w:bookmarkEnd w:id="0"/>
    </w:p>
    <w:sectPr w:rsidR="00BD1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85"/>
    <w:rsid w:val="009829AB"/>
    <w:rsid w:val="00BD1085"/>
    <w:rsid w:val="00EA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E8807-7A70-4163-A6C2-6840B504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9AB"/>
    <w:pPr>
      <w:keepNext/>
      <w:spacing w:before="240" w:after="120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FirstParagraph"/>
    <w:link w:val="Heading2Char"/>
    <w:qFormat/>
    <w:rsid w:val="009829AB"/>
    <w:pPr>
      <w:keepNext/>
      <w:spacing w:before="120" w:after="12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9829AB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AB"/>
    <w:rPr>
      <w:rFonts w:ascii="Segoe UI" w:eastAsia="Times New Roman" w:hAnsi="Segoe UI" w:cs="Segoe UI"/>
      <w:sz w:val="18"/>
      <w:szCs w:val="18"/>
    </w:rPr>
  </w:style>
  <w:style w:type="paragraph" w:customStyle="1" w:styleId="Biblio1">
    <w:name w:val="Biblio1"/>
    <w:basedOn w:val="Normal"/>
    <w:semiHidden/>
    <w:rsid w:val="009829AB"/>
    <w:pPr>
      <w:overflowPunct w:val="0"/>
      <w:autoSpaceDE w:val="0"/>
      <w:autoSpaceDN w:val="0"/>
      <w:adjustRightInd w:val="0"/>
      <w:ind w:left="720" w:hanging="720"/>
      <w:textAlignment w:val="baseline"/>
    </w:pPr>
    <w:rPr>
      <w:szCs w:val="20"/>
    </w:rPr>
  </w:style>
  <w:style w:type="paragraph" w:customStyle="1" w:styleId="Biblio2">
    <w:name w:val="Biblio2"/>
    <w:basedOn w:val="Normal"/>
    <w:autoRedefine/>
    <w:rsid w:val="009829AB"/>
    <w:pPr>
      <w:spacing w:line="480" w:lineRule="auto"/>
      <w:ind w:left="720" w:hanging="720"/>
    </w:pPr>
    <w:rPr>
      <w:szCs w:val="20"/>
    </w:rPr>
  </w:style>
  <w:style w:type="paragraph" w:customStyle="1" w:styleId="Call-out">
    <w:name w:val="Call-out"/>
    <w:basedOn w:val="Normal"/>
    <w:next w:val="Normal"/>
    <w:rsid w:val="009829AB"/>
    <w:pPr>
      <w:spacing w:line="480" w:lineRule="auto"/>
      <w:jc w:val="center"/>
    </w:pPr>
  </w:style>
  <w:style w:type="character" w:customStyle="1" w:styleId="Heading1Char">
    <w:name w:val="Heading 1 Char"/>
    <w:basedOn w:val="DefaultParagraphFont"/>
    <w:link w:val="Heading1"/>
    <w:rsid w:val="009829AB"/>
    <w:rPr>
      <w:rFonts w:ascii="Times New Roman" w:eastAsia="Times New Roman" w:hAnsi="Times New Roman" w:cs="Arial"/>
      <w:b/>
      <w:bCs/>
      <w:sz w:val="28"/>
      <w:szCs w:val="28"/>
    </w:rPr>
  </w:style>
  <w:style w:type="paragraph" w:customStyle="1" w:styleId="chapternumber">
    <w:name w:val="chapternumber"/>
    <w:basedOn w:val="Heading1"/>
    <w:next w:val="Normal"/>
    <w:rsid w:val="009829AB"/>
    <w:pPr>
      <w:pageBreakBefore/>
      <w:spacing w:before="960" w:after="0" w:line="480" w:lineRule="auto"/>
      <w:jc w:val="center"/>
      <w:outlineLvl w:val="9"/>
    </w:pPr>
    <w:rPr>
      <w:sz w:val="32"/>
    </w:rPr>
  </w:style>
  <w:style w:type="paragraph" w:customStyle="1" w:styleId="chaptertitle">
    <w:name w:val="chaptertitle"/>
    <w:basedOn w:val="chapternumber"/>
    <w:next w:val="Normal"/>
    <w:rsid w:val="009829AB"/>
    <w:pPr>
      <w:pageBreakBefore w:val="0"/>
      <w:spacing w:before="0"/>
    </w:pPr>
  </w:style>
  <w:style w:type="paragraph" w:customStyle="1" w:styleId="Normal2">
    <w:name w:val="Normal2"/>
    <w:basedOn w:val="Normal"/>
    <w:rsid w:val="009829AB"/>
    <w:pPr>
      <w:overflowPunct w:val="0"/>
      <w:autoSpaceDE w:val="0"/>
      <w:autoSpaceDN w:val="0"/>
      <w:adjustRightInd w:val="0"/>
      <w:spacing w:line="480" w:lineRule="auto"/>
      <w:ind w:firstLine="720"/>
      <w:textAlignment w:val="baseline"/>
    </w:pPr>
    <w:rPr>
      <w:szCs w:val="20"/>
    </w:rPr>
  </w:style>
  <w:style w:type="paragraph" w:customStyle="1" w:styleId="FirstParagraph">
    <w:name w:val="First Paragraph"/>
    <w:basedOn w:val="Normal2"/>
    <w:next w:val="Normal2"/>
    <w:rsid w:val="00982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0"/>
    </w:pPr>
  </w:style>
  <w:style w:type="paragraph" w:customStyle="1" w:styleId="Firstparagraph0">
    <w:name w:val="Firstparagraph"/>
    <w:basedOn w:val="Normal"/>
    <w:next w:val="Normal2"/>
    <w:autoRedefine/>
    <w:rsid w:val="009829AB"/>
    <w:pPr>
      <w:spacing w:line="480" w:lineRule="auto"/>
    </w:pPr>
    <w:rPr>
      <w:szCs w:val="20"/>
    </w:rPr>
  </w:style>
  <w:style w:type="paragraph" w:styleId="Footer">
    <w:name w:val="footer"/>
    <w:basedOn w:val="Normal"/>
    <w:link w:val="FooterChar"/>
    <w:uiPriority w:val="99"/>
    <w:rsid w:val="00982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9AB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9829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829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29A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82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9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829AB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829AB"/>
    <w:rPr>
      <w:rFonts w:ascii="Times New Roman" w:eastAsia="Times New Roman" w:hAnsi="Times New Roman" w:cs="Arial"/>
      <w:b/>
      <w:bCs/>
      <w:sz w:val="24"/>
      <w:szCs w:val="26"/>
      <w:u w:val="single"/>
    </w:rPr>
  </w:style>
  <w:style w:type="paragraph" w:customStyle="1" w:styleId="line-1-letter">
    <w:name w:val="line-1-letter"/>
    <w:basedOn w:val="Normal"/>
    <w:next w:val="Normal"/>
    <w:autoRedefine/>
    <w:qFormat/>
    <w:rsid w:val="009829AB"/>
    <w:pPr>
      <w:keepNext/>
      <w:spacing w:before="1200"/>
      <w:contextualSpacing/>
    </w:pPr>
  </w:style>
  <w:style w:type="character" w:styleId="PageNumber">
    <w:name w:val="page number"/>
    <w:basedOn w:val="DefaultParagraphFont"/>
    <w:semiHidden/>
    <w:rsid w:val="009829AB"/>
  </w:style>
  <w:style w:type="paragraph" w:customStyle="1" w:styleId="Quote1">
    <w:name w:val="Quote1"/>
    <w:basedOn w:val="Normal"/>
    <w:next w:val="Normal"/>
    <w:rsid w:val="009829AB"/>
    <w:pPr>
      <w:overflowPunct w:val="0"/>
      <w:autoSpaceDE w:val="0"/>
      <w:autoSpaceDN w:val="0"/>
      <w:adjustRightInd w:val="0"/>
      <w:spacing w:after="240"/>
      <w:ind w:left="720"/>
      <w:textAlignment w:val="baseline"/>
    </w:pPr>
    <w:rPr>
      <w:szCs w:val="20"/>
    </w:rPr>
  </w:style>
  <w:style w:type="paragraph" w:customStyle="1" w:styleId="quote2">
    <w:name w:val="quote2"/>
    <w:basedOn w:val="Normal"/>
    <w:rsid w:val="009829AB"/>
    <w:pPr>
      <w:overflowPunct w:val="0"/>
      <w:autoSpaceDE w:val="0"/>
      <w:autoSpaceDN w:val="0"/>
      <w:adjustRightInd w:val="0"/>
      <w:spacing w:line="480" w:lineRule="auto"/>
      <w:ind w:left="720"/>
      <w:textAlignment w:val="baseline"/>
    </w:pPr>
    <w:rPr>
      <w:szCs w:val="20"/>
    </w:rPr>
  </w:style>
  <w:style w:type="paragraph" w:customStyle="1" w:styleId="quote2a">
    <w:name w:val="quote2a"/>
    <w:basedOn w:val="quote2"/>
    <w:rsid w:val="009829AB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[Framing_Graph_Assignment_2013.xlsx]Sheet1!$B$1</c:f>
              <c:strCache>
                <c:ptCount val="1"/>
                <c:pt idx="0">
                  <c:v>Baumgartner_version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[Framing_Graph_Assignment_2013.xlsx]Sheet1!$A$3:$A$34</c:f>
              <c:numCache>
                <c:formatCode>General</c:formatCode>
                <c:ptCount val="32"/>
                <c:pt idx="0">
                  <c:v>2011</c:v>
                </c:pt>
                <c:pt idx="1">
                  <c:v>2010</c:v>
                </c:pt>
                <c:pt idx="2">
                  <c:v>2009</c:v>
                </c:pt>
                <c:pt idx="3">
                  <c:v>2008</c:v>
                </c:pt>
                <c:pt idx="4">
                  <c:v>2007</c:v>
                </c:pt>
                <c:pt idx="5">
                  <c:v>2006</c:v>
                </c:pt>
                <c:pt idx="6">
                  <c:v>2005</c:v>
                </c:pt>
                <c:pt idx="7">
                  <c:v>2004</c:v>
                </c:pt>
                <c:pt idx="8">
                  <c:v>2003</c:v>
                </c:pt>
                <c:pt idx="9">
                  <c:v>2002</c:v>
                </c:pt>
                <c:pt idx="10">
                  <c:v>2001</c:v>
                </c:pt>
                <c:pt idx="11">
                  <c:v>2000</c:v>
                </c:pt>
                <c:pt idx="12">
                  <c:v>1999</c:v>
                </c:pt>
                <c:pt idx="13">
                  <c:v>1998</c:v>
                </c:pt>
                <c:pt idx="14">
                  <c:v>1997</c:v>
                </c:pt>
                <c:pt idx="15">
                  <c:v>1996</c:v>
                </c:pt>
                <c:pt idx="16">
                  <c:v>1995</c:v>
                </c:pt>
                <c:pt idx="17">
                  <c:v>1994</c:v>
                </c:pt>
                <c:pt idx="18">
                  <c:v>1993</c:v>
                </c:pt>
                <c:pt idx="19">
                  <c:v>1992</c:v>
                </c:pt>
                <c:pt idx="20">
                  <c:v>1991</c:v>
                </c:pt>
                <c:pt idx="21">
                  <c:v>1990</c:v>
                </c:pt>
                <c:pt idx="22">
                  <c:v>1989</c:v>
                </c:pt>
                <c:pt idx="23">
                  <c:v>1988</c:v>
                </c:pt>
                <c:pt idx="24">
                  <c:v>1987</c:v>
                </c:pt>
                <c:pt idx="25">
                  <c:v>1986</c:v>
                </c:pt>
                <c:pt idx="26">
                  <c:v>1985</c:v>
                </c:pt>
                <c:pt idx="27">
                  <c:v>1984</c:v>
                </c:pt>
                <c:pt idx="28">
                  <c:v>1983</c:v>
                </c:pt>
                <c:pt idx="29">
                  <c:v>1982</c:v>
                </c:pt>
                <c:pt idx="30">
                  <c:v>1981</c:v>
                </c:pt>
                <c:pt idx="31">
                  <c:v>1980</c:v>
                </c:pt>
              </c:numCache>
            </c:numRef>
          </c:xVal>
          <c:yVal>
            <c:numRef>
              <c:f>[Framing_Graph_Assignment_2013.xlsx]Sheet1!$B$3:$B$34</c:f>
              <c:numCache>
                <c:formatCode>General</c:formatCode>
                <c:ptCount val="32"/>
                <c:pt idx="0">
                  <c:v>571</c:v>
                </c:pt>
                <c:pt idx="1">
                  <c:v>426</c:v>
                </c:pt>
                <c:pt idx="2">
                  <c:v>338</c:v>
                </c:pt>
                <c:pt idx="3">
                  <c:v>764</c:v>
                </c:pt>
                <c:pt idx="4">
                  <c:v>585</c:v>
                </c:pt>
                <c:pt idx="5">
                  <c:v>710</c:v>
                </c:pt>
                <c:pt idx="6">
                  <c:v>652</c:v>
                </c:pt>
                <c:pt idx="7">
                  <c:v>562</c:v>
                </c:pt>
                <c:pt idx="8">
                  <c:v>401</c:v>
                </c:pt>
                <c:pt idx="9">
                  <c:v>339</c:v>
                </c:pt>
                <c:pt idx="10">
                  <c:v>434</c:v>
                </c:pt>
                <c:pt idx="11">
                  <c:v>734</c:v>
                </c:pt>
                <c:pt idx="12">
                  <c:v>724</c:v>
                </c:pt>
                <c:pt idx="13">
                  <c:v>728</c:v>
                </c:pt>
                <c:pt idx="14">
                  <c:v>958</c:v>
                </c:pt>
                <c:pt idx="15">
                  <c:v>795</c:v>
                </c:pt>
                <c:pt idx="16">
                  <c:v>779</c:v>
                </c:pt>
                <c:pt idx="17">
                  <c:v>1184</c:v>
                </c:pt>
                <c:pt idx="18">
                  <c:v>951</c:v>
                </c:pt>
                <c:pt idx="19">
                  <c:v>702</c:v>
                </c:pt>
                <c:pt idx="20">
                  <c:v>729</c:v>
                </c:pt>
                <c:pt idx="21">
                  <c:v>991</c:v>
                </c:pt>
                <c:pt idx="22">
                  <c:v>993</c:v>
                </c:pt>
                <c:pt idx="23">
                  <c:v>1061</c:v>
                </c:pt>
                <c:pt idx="24">
                  <c:v>1089</c:v>
                </c:pt>
                <c:pt idx="25">
                  <c:v>1029</c:v>
                </c:pt>
                <c:pt idx="26">
                  <c:v>975</c:v>
                </c:pt>
                <c:pt idx="27">
                  <c:v>981</c:v>
                </c:pt>
                <c:pt idx="28">
                  <c:v>1008</c:v>
                </c:pt>
                <c:pt idx="29">
                  <c:v>1245</c:v>
                </c:pt>
                <c:pt idx="30">
                  <c:v>1937</c:v>
                </c:pt>
                <c:pt idx="31">
                  <c:v>1219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[Framing_Graph_Assignment_2013.xlsx]Sheet1!$C$1</c:f>
              <c:strCache>
                <c:ptCount val="1"/>
                <c:pt idx="0">
                  <c:v>Your_best_results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diamond"/>
            <c:size val="7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  <a:prstDash val="sysDot"/>
              </a:ln>
            </c:spPr>
          </c:marker>
          <c:xVal>
            <c:numRef>
              <c:f>[Framing_Graph_Assignment_2013.xlsx]Sheet1!$A$3:$A$34</c:f>
              <c:numCache>
                <c:formatCode>General</c:formatCode>
                <c:ptCount val="32"/>
                <c:pt idx="0">
                  <c:v>2011</c:v>
                </c:pt>
                <c:pt idx="1">
                  <c:v>2010</c:v>
                </c:pt>
                <c:pt idx="2">
                  <c:v>2009</c:v>
                </c:pt>
                <c:pt idx="3">
                  <c:v>2008</c:v>
                </c:pt>
                <c:pt idx="4">
                  <c:v>2007</c:v>
                </c:pt>
                <c:pt idx="5">
                  <c:v>2006</c:v>
                </c:pt>
                <c:pt idx="6">
                  <c:v>2005</c:v>
                </c:pt>
                <c:pt idx="7">
                  <c:v>2004</c:v>
                </c:pt>
                <c:pt idx="8">
                  <c:v>2003</c:v>
                </c:pt>
                <c:pt idx="9">
                  <c:v>2002</c:v>
                </c:pt>
                <c:pt idx="10">
                  <c:v>2001</c:v>
                </c:pt>
                <c:pt idx="11">
                  <c:v>2000</c:v>
                </c:pt>
                <c:pt idx="12">
                  <c:v>1999</c:v>
                </c:pt>
                <c:pt idx="13">
                  <c:v>1998</c:v>
                </c:pt>
                <c:pt idx="14">
                  <c:v>1997</c:v>
                </c:pt>
                <c:pt idx="15">
                  <c:v>1996</c:v>
                </c:pt>
                <c:pt idx="16">
                  <c:v>1995</c:v>
                </c:pt>
                <c:pt idx="17">
                  <c:v>1994</c:v>
                </c:pt>
                <c:pt idx="18">
                  <c:v>1993</c:v>
                </c:pt>
                <c:pt idx="19">
                  <c:v>1992</c:v>
                </c:pt>
                <c:pt idx="20">
                  <c:v>1991</c:v>
                </c:pt>
                <c:pt idx="21">
                  <c:v>1990</c:v>
                </c:pt>
                <c:pt idx="22">
                  <c:v>1989</c:v>
                </c:pt>
                <c:pt idx="23">
                  <c:v>1988</c:v>
                </c:pt>
                <c:pt idx="24">
                  <c:v>1987</c:v>
                </c:pt>
                <c:pt idx="25">
                  <c:v>1986</c:v>
                </c:pt>
                <c:pt idx="26">
                  <c:v>1985</c:v>
                </c:pt>
                <c:pt idx="27">
                  <c:v>1984</c:v>
                </c:pt>
                <c:pt idx="28">
                  <c:v>1983</c:v>
                </c:pt>
                <c:pt idx="29">
                  <c:v>1982</c:v>
                </c:pt>
                <c:pt idx="30">
                  <c:v>1981</c:v>
                </c:pt>
                <c:pt idx="31">
                  <c:v>1980</c:v>
                </c:pt>
              </c:numCache>
            </c:numRef>
          </c:xVal>
          <c:yVal>
            <c:numRef>
              <c:f>[Framing_Graph_Assignment_2013.xlsx]Sheet1!$C$3:$C$34</c:f>
              <c:numCache>
                <c:formatCode>General</c:formatCode>
                <c:ptCount val="32"/>
                <c:pt idx="0">
                  <c:v>750</c:v>
                </c:pt>
                <c:pt idx="1">
                  <c:v>750</c:v>
                </c:pt>
                <c:pt idx="2">
                  <c:v>750</c:v>
                </c:pt>
                <c:pt idx="3">
                  <c:v>750</c:v>
                </c:pt>
                <c:pt idx="4">
                  <c:v>750</c:v>
                </c:pt>
                <c:pt idx="5">
                  <c:v>750</c:v>
                </c:pt>
                <c:pt idx="6">
                  <c:v>750</c:v>
                </c:pt>
                <c:pt idx="7">
                  <c:v>750</c:v>
                </c:pt>
                <c:pt idx="8">
                  <c:v>750</c:v>
                </c:pt>
                <c:pt idx="9">
                  <c:v>750</c:v>
                </c:pt>
                <c:pt idx="10">
                  <c:v>750</c:v>
                </c:pt>
                <c:pt idx="11">
                  <c:v>750</c:v>
                </c:pt>
                <c:pt idx="12">
                  <c:v>750</c:v>
                </c:pt>
                <c:pt idx="13">
                  <c:v>750</c:v>
                </c:pt>
                <c:pt idx="14">
                  <c:v>750</c:v>
                </c:pt>
                <c:pt idx="15">
                  <c:v>750</c:v>
                </c:pt>
                <c:pt idx="16">
                  <c:v>750</c:v>
                </c:pt>
                <c:pt idx="17">
                  <c:v>750</c:v>
                </c:pt>
                <c:pt idx="18">
                  <c:v>750</c:v>
                </c:pt>
                <c:pt idx="19">
                  <c:v>750</c:v>
                </c:pt>
                <c:pt idx="20">
                  <c:v>750</c:v>
                </c:pt>
                <c:pt idx="21">
                  <c:v>750</c:v>
                </c:pt>
                <c:pt idx="22">
                  <c:v>750</c:v>
                </c:pt>
                <c:pt idx="23">
                  <c:v>750</c:v>
                </c:pt>
                <c:pt idx="24">
                  <c:v>750</c:v>
                </c:pt>
                <c:pt idx="25">
                  <c:v>750</c:v>
                </c:pt>
                <c:pt idx="26">
                  <c:v>750</c:v>
                </c:pt>
                <c:pt idx="27">
                  <c:v>750</c:v>
                </c:pt>
                <c:pt idx="28">
                  <c:v>750</c:v>
                </c:pt>
                <c:pt idx="29">
                  <c:v>750</c:v>
                </c:pt>
                <c:pt idx="30">
                  <c:v>750</c:v>
                </c:pt>
                <c:pt idx="31">
                  <c:v>750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5003104"/>
        <c:axId val="345006632"/>
      </c:scatterChart>
      <c:valAx>
        <c:axId val="345003104"/>
        <c:scaling>
          <c:orientation val="minMax"/>
          <c:min val="1980"/>
        </c:scaling>
        <c:delete val="0"/>
        <c:axPos val="b"/>
        <c:numFmt formatCode="General" sourceLinked="1"/>
        <c:majorTickMark val="out"/>
        <c:minorTickMark val="none"/>
        <c:tickLblPos val="nextTo"/>
        <c:crossAx val="345006632"/>
        <c:crosses val="autoZero"/>
        <c:crossBetween val="midCat"/>
      </c:valAx>
      <c:valAx>
        <c:axId val="345006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5003104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Company>The University of North Carolina at Chapel Hill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fbaum</dc:creator>
  <cp:keywords/>
  <dc:description/>
  <cp:lastModifiedBy>fbaum</cp:lastModifiedBy>
  <cp:revision>1</cp:revision>
  <dcterms:created xsi:type="dcterms:W3CDTF">2013-09-03T19:07:00Z</dcterms:created>
  <dcterms:modified xsi:type="dcterms:W3CDTF">2013-09-03T19:13:00Z</dcterms:modified>
</cp:coreProperties>
</file>